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09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3426"/>
        <w:gridCol w:w="7083"/>
      </w:tblGrid>
      <w:tr w:rsidR="009F58D3" w:rsidRPr="00F576B5" w14:paraId="6CC51F48" w14:textId="77777777" w:rsidTr="00F576B5">
        <w:trPr>
          <w:trHeight w:val="2552"/>
        </w:trPr>
        <w:tc>
          <w:tcPr>
            <w:tcW w:w="3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2466A0D" w14:textId="77777777" w:rsidR="009F58D3" w:rsidRDefault="009F58D3">
            <w:pPr>
              <w:pStyle w:val="TableParagraph"/>
              <w:spacing w:before="2"/>
              <w:rPr>
                <w:sz w:val="5"/>
              </w:rPr>
            </w:pPr>
          </w:p>
          <w:p w14:paraId="525F4C9D" w14:textId="77777777" w:rsidR="009F58D3" w:rsidRDefault="00D225E6" w:rsidP="00D225E6">
            <w:pPr>
              <w:pStyle w:val="TableParagraph"/>
              <w:ind w:hanging="117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9F58D3">
              <w:rPr>
                <w:noProof/>
                <w:sz w:val="20"/>
              </w:rPr>
              <w:drawing>
                <wp:inline distT="0" distB="0" distL="0" distR="0" wp14:anchorId="238CA918" wp14:editId="663FC007">
                  <wp:extent cx="2217723" cy="12227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364" cy="12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D0AFF59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Міністерство освіти і науки України</w:t>
            </w:r>
          </w:p>
          <w:p w14:paraId="19F2CAC8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Національна академія педагогічних наук України</w:t>
            </w:r>
          </w:p>
          <w:p w14:paraId="125A1F25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Бердянський державний педагогічний університет</w:t>
            </w:r>
          </w:p>
          <w:p w14:paraId="266982AB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Університет менеджменту освіти НАПН України</w:t>
            </w:r>
          </w:p>
          <w:p w14:paraId="5A569C6D" w14:textId="5E38F06B" w:rsidR="00403C2A" w:rsidRPr="00F576B5" w:rsidRDefault="00F576B5" w:rsidP="00F576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</w:t>
            </w:r>
            <w:r w:rsidR="00403C2A" w:rsidRPr="00F576B5">
              <w:rPr>
                <w:b/>
                <w:bCs/>
                <w:sz w:val="18"/>
                <w:szCs w:val="18"/>
              </w:rPr>
              <w:t xml:space="preserve">Науково дослідний інститут </w:t>
            </w:r>
            <w:proofErr w:type="spellStart"/>
            <w:r w:rsidR="00403C2A" w:rsidRPr="00F576B5">
              <w:rPr>
                <w:b/>
                <w:bCs/>
                <w:sz w:val="18"/>
                <w:szCs w:val="18"/>
              </w:rPr>
              <w:t>провідництва</w:t>
            </w:r>
            <w:proofErr w:type="spellEnd"/>
          </w:p>
          <w:p w14:paraId="0361E45A" w14:textId="64CED053" w:rsidR="00F576B5" w:rsidRDefault="00F576B5" w:rsidP="00F576B5">
            <w:pPr>
              <w:ind w:firstLine="567"/>
              <w:jc w:val="both"/>
              <w:rPr>
                <w:b/>
                <w:sz w:val="18"/>
                <w:szCs w:val="18"/>
              </w:rPr>
            </w:pPr>
            <w:r w:rsidRPr="00F576B5">
              <w:rPr>
                <w:b/>
                <w:sz w:val="18"/>
                <w:szCs w:val="18"/>
              </w:rPr>
              <w:t>Відділ освіти виконавчого комітету</w:t>
            </w:r>
            <w:r>
              <w:rPr>
                <w:b/>
                <w:sz w:val="18"/>
                <w:szCs w:val="18"/>
              </w:rPr>
              <w:t> </w:t>
            </w:r>
            <w:r w:rsidRPr="00F576B5">
              <w:rPr>
                <w:b/>
                <w:sz w:val="18"/>
                <w:szCs w:val="18"/>
              </w:rPr>
              <w:t>Бердянської</w:t>
            </w:r>
            <w:r>
              <w:rPr>
                <w:b/>
                <w:sz w:val="18"/>
                <w:szCs w:val="18"/>
              </w:rPr>
              <w:t> </w:t>
            </w:r>
            <w:r w:rsidRPr="00F576B5">
              <w:rPr>
                <w:b/>
                <w:sz w:val="18"/>
                <w:szCs w:val="18"/>
              </w:rPr>
              <w:t>міської</w:t>
            </w:r>
            <w:r>
              <w:rPr>
                <w:b/>
                <w:sz w:val="18"/>
                <w:szCs w:val="18"/>
              </w:rPr>
              <w:t> </w:t>
            </w:r>
            <w:r w:rsidRPr="00F576B5">
              <w:rPr>
                <w:b/>
                <w:sz w:val="18"/>
                <w:szCs w:val="18"/>
              </w:rPr>
              <w:t>ради</w:t>
            </w:r>
          </w:p>
          <w:p w14:paraId="38C6A4C0" w14:textId="6687D0CB" w:rsidR="009F58D3" w:rsidRPr="00F576B5" w:rsidRDefault="009F58D3" w:rsidP="00F576B5">
            <w:pPr>
              <w:ind w:firstLine="567"/>
              <w:jc w:val="both"/>
              <w:rPr>
                <w:b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Мелітопольський державний педагогічний університет  імені </w:t>
            </w:r>
            <w:proofErr w:type="spellStart"/>
            <w:r w:rsidRPr="00F576B5">
              <w:rPr>
                <w:b/>
                <w:bCs/>
                <w:sz w:val="18"/>
                <w:szCs w:val="18"/>
              </w:rPr>
              <w:t>Б.Хмельницького</w:t>
            </w:r>
            <w:proofErr w:type="spellEnd"/>
          </w:p>
          <w:p w14:paraId="37AB304B" w14:textId="77777777" w:rsidR="009F58D3" w:rsidRPr="00F576B5" w:rsidRDefault="009F58D3" w:rsidP="00F576B5">
            <w:pPr>
              <w:jc w:val="both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 xml:space="preserve">Тернопільський національний педагогічний університет ім. </w:t>
            </w:r>
            <w:proofErr w:type="spellStart"/>
            <w:r w:rsidRPr="00F576B5">
              <w:rPr>
                <w:b/>
                <w:bCs/>
                <w:sz w:val="18"/>
                <w:szCs w:val="18"/>
              </w:rPr>
              <w:t>В.Гнатюка</w:t>
            </w:r>
            <w:proofErr w:type="spellEnd"/>
          </w:p>
          <w:p w14:paraId="3D687F38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Глухівський національний педагогічний університет  імені О. Довженка</w:t>
            </w:r>
          </w:p>
          <w:p w14:paraId="6CE5563E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Сумський державний педагогічний університет імені А. Макаренка</w:t>
            </w:r>
          </w:p>
          <w:p w14:paraId="352A6CA1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Українська інженерно-педагогічна академія</w:t>
            </w:r>
          </w:p>
          <w:p w14:paraId="379629BD" w14:textId="77777777" w:rsidR="00D225E6" w:rsidRPr="00F576B5" w:rsidRDefault="00D225E6" w:rsidP="00D225E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 xml:space="preserve">Громадська організація «Школа адаптивного управління </w:t>
            </w:r>
          </w:p>
          <w:p w14:paraId="16CC1BEB" w14:textId="77777777" w:rsidR="00D225E6" w:rsidRPr="00F576B5" w:rsidRDefault="00D225E6" w:rsidP="00D225E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соціально-педагогічними системами»</w:t>
            </w:r>
          </w:p>
          <w:p w14:paraId="2F57BB32" w14:textId="77777777" w:rsidR="009F58D3" w:rsidRPr="00F576B5" w:rsidRDefault="009F58D3" w:rsidP="009F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576B5">
              <w:rPr>
                <w:b/>
                <w:bCs/>
                <w:sz w:val="18"/>
                <w:szCs w:val="18"/>
              </w:rPr>
              <w:t>Запорізький обласний інститут післядипломної педагогічної освіти</w:t>
            </w:r>
          </w:p>
          <w:p w14:paraId="53B5492D" w14:textId="77777777" w:rsidR="009F58D3" w:rsidRPr="00F576B5" w:rsidRDefault="009F58D3">
            <w:pPr>
              <w:pStyle w:val="TableParagraph"/>
              <w:spacing w:before="2" w:line="256" w:lineRule="exact"/>
              <w:ind w:left="164" w:right="204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14E087D" w14:textId="77777777" w:rsidR="00CA599E" w:rsidRPr="00F8655A" w:rsidRDefault="00D225E6">
      <w:pPr>
        <w:pStyle w:val="a4"/>
        <w:rPr>
          <w:i w:val="0"/>
          <w:iCs w:val="0"/>
          <w:sz w:val="28"/>
        </w:rPr>
      </w:pPr>
      <w:r w:rsidRPr="00F8655A">
        <w:rPr>
          <w:i w:val="0"/>
          <w:iCs w:val="0"/>
          <w:sz w:val="28"/>
        </w:rPr>
        <w:t>Шановні</w:t>
      </w:r>
      <w:r w:rsidRPr="00F8655A">
        <w:rPr>
          <w:i w:val="0"/>
          <w:iCs w:val="0"/>
          <w:spacing w:val="-5"/>
          <w:sz w:val="28"/>
        </w:rPr>
        <w:t xml:space="preserve"> </w:t>
      </w:r>
      <w:r w:rsidRPr="00F8655A">
        <w:rPr>
          <w:i w:val="0"/>
          <w:iCs w:val="0"/>
          <w:sz w:val="28"/>
        </w:rPr>
        <w:t>колеги!</w:t>
      </w:r>
    </w:p>
    <w:p w14:paraId="09A87CA7" w14:textId="3C1EB7D9" w:rsidR="00CA599E" w:rsidRDefault="002631DA" w:rsidP="00F8655A">
      <w:pPr>
        <w:spacing w:before="276"/>
        <w:ind w:left="312" w:right="316" w:firstLine="397"/>
        <w:jc w:val="both"/>
        <w:rPr>
          <w:sz w:val="24"/>
        </w:rPr>
      </w:pPr>
      <w:r w:rsidRPr="002631DA">
        <w:rPr>
          <w:spacing w:val="-1"/>
          <w:sz w:val="24"/>
        </w:rPr>
        <w:t>Зап</w:t>
      </w:r>
      <w:r w:rsidR="00F8655A">
        <w:rPr>
          <w:spacing w:val="-1"/>
          <w:sz w:val="24"/>
        </w:rPr>
        <w:t>р</w:t>
      </w:r>
      <w:r w:rsidRPr="002631DA">
        <w:rPr>
          <w:spacing w:val="-1"/>
          <w:sz w:val="24"/>
        </w:rPr>
        <w:t xml:space="preserve">ошуємо Вас взяти участь у </w:t>
      </w:r>
      <w:r w:rsidRPr="002631DA">
        <w:rPr>
          <w:b/>
          <w:spacing w:val="-1"/>
          <w:sz w:val="24"/>
        </w:rPr>
        <w:t>Всеукраїнській онлайн науковій конференції</w:t>
      </w:r>
      <w:r w:rsidRPr="002631DA">
        <w:rPr>
          <w:spacing w:val="-1"/>
          <w:sz w:val="24"/>
        </w:rPr>
        <w:t xml:space="preserve"> </w:t>
      </w:r>
      <w:r w:rsidRPr="002631DA">
        <w:rPr>
          <w:b/>
          <w:i/>
          <w:spacing w:val="-1"/>
          <w:sz w:val="24"/>
        </w:rPr>
        <w:t>«</w:t>
      </w:r>
      <w:proofErr w:type="spellStart"/>
      <w:r w:rsidRPr="00387F14">
        <w:rPr>
          <w:b/>
          <w:iCs/>
          <w:spacing w:val="-1"/>
          <w:sz w:val="24"/>
        </w:rPr>
        <w:t>Провідництво</w:t>
      </w:r>
      <w:proofErr w:type="spellEnd"/>
      <w:r w:rsidRPr="00387F14">
        <w:rPr>
          <w:b/>
          <w:iCs/>
          <w:spacing w:val="-1"/>
          <w:sz w:val="24"/>
        </w:rPr>
        <w:t xml:space="preserve"> і нова Просвіта – місія освіти </w:t>
      </w:r>
      <w:proofErr w:type="spellStart"/>
      <w:r w:rsidRPr="00387F14">
        <w:rPr>
          <w:b/>
          <w:iCs/>
          <w:spacing w:val="-1"/>
          <w:sz w:val="24"/>
        </w:rPr>
        <w:t>ХХⅠ</w:t>
      </w:r>
      <w:proofErr w:type="spellEnd"/>
      <w:r w:rsidRPr="00387F14">
        <w:rPr>
          <w:b/>
          <w:iCs/>
          <w:spacing w:val="-1"/>
          <w:sz w:val="24"/>
        </w:rPr>
        <w:t xml:space="preserve"> століття</w:t>
      </w:r>
      <w:r w:rsidRPr="002631DA">
        <w:rPr>
          <w:b/>
          <w:i/>
          <w:spacing w:val="-1"/>
          <w:sz w:val="24"/>
        </w:rPr>
        <w:t>»</w:t>
      </w:r>
      <w:r w:rsidR="00D225E6">
        <w:rPr>
          <w:sz w:val="24"/>
        </w:rPr>
        <w:t>,</w:t>
      </w:r>
      <w:r w:rsidR="00D225E6">
        <w:rPr>
          <w:spacing w:val="1"/>
          <w:sz w:val="24"/>
        </w:rPr>
        <w:t xml:space="preserve"> </w:t>
      </w:r>
      <w:r w:rsidR="00D225E6">
        <w:rPr>
          <w:sz w:val="24"/>
        </w:rPr>
        <w:t>яка</w:t>
      </w:r>
      <w:r w:rsidR="00D225E6">
        <w:rPr>
          <w:spacing w:val="1"/>
          <w:sz w:val="24"/>
        </w:rPr>
        <w:t xml:space="preserve"> </w:t>
      </w:r>
      <w:r w:rsidR="00D225E6">
        <w:rPr>
          <w:sz w:val="24"/>
        </w:rPr>
        <w:t>відбудеться</w:t>
      </w:r>
      <w:r w:rsidR="00D225E6">
        <w:rPr>
          <w:spacing w:val="1"/>
          <w:sz w:val="24"/>
        </w:rPr>
        <w:t xml:space="preserve"> </w:t>
      </w:r>
      <w:r w:rsidRPr="00D449F2">
        <w:rPr>
          <w:b/>
          <w:sz w:val="24"/>
        </w:rPr>
        <w:t>0</w:t>
      </w:r>
      <w:r w:rsidR="009F58D3" w:rsidRPr="00D449F2">
        <w:rPr>
          <w:b/>
          <w:sz w:val="24"/>
        </w:rPr>
        <w:t>8</w:t>
      </w:r>
      <w:r w:rsidR="00D449F2" w:rsidRPr="00D449F2">
        <w:rPr>
          <w:b/>
          <w:sz w:val="24"/>
        </w:rPr>
        <w:t xml:space="preserve"> </w:t>
      </w:r>
      <w:r w:rsidRPr="00D449F2">
        <w:rPr>
          <w:b/>
          <w:sz w:val="24"/>
        </w:rPr>
        <w:t>листопада</w:t>
      </w:r>
      <w:r w:rsidR="00D225E6">
        <w:rPr>
          <w:b/>
          <w:spacing w:val="1"/>
          <w:sz w:val="24"/>
        </w:rPr>
        <w:t xml:space="preserve"> </w:t>
      </w:r>
      <w:r w:rsidR="00D225E6">
        <w:rPr>
          <w:b/>
          <w:sz w:val="24"/>
        </w:rPr>
        <w:t>2023</w:t>
      </w:r>
      <w:r w:rsidR="00D225E6">
        <w:rPr>
          <w:b/>
          <w:spacing w:val="1"/>
          <w:sz w:val="24"/>
        </w:rPr>
        <w:t xml:space="preserve"> </w:t>
      </w:r>
      <w:r w:rsidR="00D225E6">
        <w:rPr>
          <w:b/>
          <w:sz w:val="24"/>
        </w:rPr>
        <w:t>року</w:t>
      </w:r>
      <w:r w:rsidR="00D225E6">
        <w:rPr>
          <w:b/>
          <w:spacing w:val="1"/>
          <w:sz w:val="24"/>
        </w:rPr>
        <w:t xml:space="preserve"> </w:t>
      </w:r>
      <w:r w:rsidR="00D225E6">
        <w:rPr>
          <w:sz w:val="24"/>
        </w:rPr>
        <w:t>на</w:t>
      </w:r>
      <w:r w:rsidR="00D225E6">
        <w:rPr>
          <w:spacing w:val="1"/>
          <w:sz w:val="24"/>
        </w:rPr>
        <w:t xml:space="preserve"> </w:t>
      </w:r>
      <w:r w:rsidR="00D225E6">
        <w:rPr>
          <w:sz w:val="24"/>
        </w:rPr>
        <w:t>базі</w:t>
      </w:r>
      <w:r w:rsidR="00D225E6">
        <w:rPr>
          <w:spacing w:val="1"/>
          <w:sz w:val="24"/>
        </w:rPr>
        <w:t xml:space="preserve"> </w:t>
      </w:r>
      <w:r w:rsidR="00D225E6">
        <w:rPr>
          <w:sz w:val="24"/>
        </w:rPr>
        <w:t>Бердянського</w:t>
      </w:r>
      <w:r w:rsidR="00D225E6">
        <w:rPr>
          <w:spacing w:val="1"/>
          <w:sz w:val="24"/>
        </w:rPr>
        <w:t xml:space="preserve"> </w:t>
      </w:r>
      <w:r w:rsidR="00D225E6">
        <w:rPr>
          <w:sz w:val="24"/>
        </w:rPr>
        <w:t>державного</w:t>
      </w:r>
      <w:r w:rsidR="00D225E6">
        <w:rPr>
          <w:spacing w:val="1"/>
          <w:sz w:val="24"/>
        </w:rPr>
        <w:t xml:space="preserve"> </w:t>
      </w:r>
      <w:r w:rsidR="00D225E6">
        <w:rPr>
          <w:sz w:val="24"/>
        </w:rPr>
        <w:t>педагогічного</w:t>
      </w:r>
      <w:r w:rsidR="00387F14">
        <w:rPr>
          <w:sz w:val="24"/>
        </w:rPr>
        <w:t xml:space="preserve"> </w:t>
      </w:r>
      <w:r w:rsidR="00D225E6">
        <w:rPr>
          <w:spacing w:val="-57"/>
          <w:sz w:val="24"/>
        </w:rPr>
        <w:t xml:space="preserve"> </w:t>
      </w:r>
      <w:r w:rsidR="00D225E6">
        <w:rPr>
          <w:sz w:val="24"/>
        </w:rPr>
        <w:t>університету. Запрошуємо до співпраці науковців, викладачів</w:t>
      </w:r>
      <w:r>
        <w:rPr>
          <w:sz w:val="24"/>
        </w:rPr>
        <w:t xml:space="preserve"> </w:t>
      </w:r>
      <w:r w:rsidRPr="002631DA">
        <w:rPr>
          <w:sz w:val="24"/>
          <w:szCs w:val="24"/>
        </w:rPr>
        <w:t>закладів вищої освіти</w:t>
      </w:r>
      <w:r w:rsidR="00D225E6" w:rsidRPr="002631DA">
        <w:rPr>
          <w:sz w:val="24"/>
          <w:szCs w:val="24"/>
        </w:rPr>
        <w:t>,</w:t>
      </w:r>
      <w:r w:rsidR="00D225E6">
        <w:rPr>
          <w:sz w:val="24"/>
        </w:rPr>
        <w:t xml:space="preserve"> докторантів, аспірантів, здобувачів</w:t>
      </w:r>
      <w:r>
        <w:rPr>
          <w:sz w:val="24"/>
        </w:rPr>
        <w:t>, вчителів та керівників закладів загальної освіти</w:t>
      </w:r>
      <w:r w:rsidR="00D225E6">
        <w:rPr>
          <w:sz w:val="24"/>
        </w:rPr>
        <w:t>. У рамках конференції буде проведено пленарне</w:t>
      </w:r>
      <w:r w:rsidR="00D225E6">
        <w:rPr>
          <w:spacing w:val="-57"/>
          <w:sz w:val="24"/>
        </w:rPr>
        <w:t xml:space="preserve"> </w:t>
      </w:r>
      <w:r w:rsidR="00D225E6">
        <w:rPr>
          <w:sz w:val="24"/>
        </w:rPr>
        <w:t>засідання</w:t>
      </w:r>
      <w:r w:rsidR="00D225E6">
        <w:rPr>
          <w:spacing w:val="-7"/>
          <w:sz w:val="24"/>
        </w:rPr>
        <w:t xml:space="preserve"> </w:t>
      </w:r>
      <w:r w:rsidR="00D225E6">
        <w:rPr>
          <w:sz w:val="24"/>
        </w:rPr>
        <w:t>та</w:t>
      </w:r>
      <w:r w:rsidR="00D225E6">
        <w:rPr>
          <w:spacing w:val="-5"/>
          <w:sz w:val="24"/>
        </w:rPr>
        <w:t xml:space="preserve"> </w:t>
      </w:r>
      <w:r w:rsidR="00D225E6">
        <w:rPr>
          <w:sz w:val="24"/>
        </w:rPr>
        <w:t>організовано</w:t>
      </w:r>
      <w:r w:rsidR="00D225E6">
        <w:rPr>
          <w:spacing w:val="-6"/>
          <w:sz w:val="24"/>
        </w:rPr>
        <w:t xml:space="preserve"> </w:t>
      </w:r>
      <w:r w:rsidR="00D225E6">
        <w:rPr>
          <w:sz w:val="24"/>
        </w:rPr>
        <w:t>роботу</w:t>
      </w:r>
      <w:r w:rsidR="00D225E6">
        <w:rPr>
          <w:spacing w:val="-6"/>
          <w:sz w:val="24"/>
        </w:rPr>
        <w:t xml:space="preserve"> </w:t>
      </w:r>
      <w:r w:rsidR="00D225E6">
        <w:rPr>
          <w:sz w:val="24"/>
        </w:rPr>
        <w:t>тематичних</w:t>
      </w:r>
      <w:r w:rsidR="00D225E6">
        <w:rPr>
          <w:spacing w:val="-4"/>
          <w:sz w:val="24"/>
        </w:rPr>
        <w:t xml:space="preserve"> </w:t>
      </w:r>
      <w:r w:rsidR="00D225E6">
        <w:rPr>
          <w:sz w:val="24"/>
        </w:rPr>
        <w:t>секцій.</w:t>
      </w:r>
    </w:p>
    <w:p w14:paraId="1FC2D2F5" w14:textId="77777777" w:rsidR="002631DA" w:rsidRDefault="002631DA" w:rsidP="002631DA">
      <w:pPr>
        <w:ind w:left="312" w:right="316" w:firstLine="566"/>
        <w:jc w:val="both"/>
        <w:rPr>
          <w:sz w:val="24"/>
        </w:rPr>
      </w:pPr>
      <w:r w:rsidRPr="002631DA">
        <w:rPr>
          <w:b/>
          <w:sz w:val="24"/>
        </w:rPr>
        <w:t>Мета конференції:</w:t>
      </w:r>
      <w:r w:rsidRPr="002631DA">
        <w:rPr>
          <w:sz w:val="24"/>
        </w:rPr>
        <w:t xml:space="preserve"> висвітлення теоретичних і практичних результатів досліджень щодо проблем </w:t>
      </w:r>
      <w:proofErr w:type="spellStart"/>
      <w:r w:rsidRPr="002631DA">
        <w:rPr>
          <w:sz w:val="24"/>
        </w:rPr>
        <w:t>провідництва</w:t>
      </w:r>
      <w:proofErr w:type="spellEnd"/>
      <w:r w:rsidRPr="002631DA">
        <w:rPr>
          <w:sz w:val="24"/>
        </w:rPr>
        <w:t xml:space="preserve"> в освіті України (ХІХ-ХХI ст.) та актуалізації нового Просвітництва в суспільстві вільної особистості, суспільстві знань та цивілізації штучного інтелекту.</w:t>
      </w:r>
    </w:p>
    <w:p w14:paraId="1023D500" w14:textId="77777777" w:rsidR="009F58D3" w:rsidRDefault="009F58D3" w:rsidP="002631DA">
      <w:pPr>
        <w:spacing w:before="1" w:line="276" w:lineRule="exact"/>
        <w:ind w:left="3997"/>
        <w:jc w:val="both"/>
        <w:rPr>
          <w:i/>
          <w:sz w:val="24"/>
        </w:rPr>
      </w:pPr>
    </w:p>
    <w:p w14:paraId="49AF2C3A" w14:textId="77777777" w:rsidR="002631DA" w:rsidRDefault="009F58D3" w:rsidP="002631DA">
      <w:pPr>
        <w:spacing w:before="1" w:line="276" w:lineRule="exact"/>
        <w:ind w:left="3997"/>
        <w:jc w:val="both"/>
        <w:rPr>
          <w:i/>
          <w:sz w:val="24"/>
        </w:rPr>
      </w:pPr>
      <w:r>
        <w:rPr>
          <w:i/>
          <w:sz w:val="24"/>
        </w:rPr>
        <w:t>Напрями роботи конференції</w:t>
      </w:r>
      <w:r w:rsidR="002631DA" w:rsidRPr="002631DA">
        <w:rPr>
          <w:i/>
          <w:sz w:val="24"/>
        </w:rPr>
        <w:t>:</w:t>
      </w:r>
    </w:p>
    <w:p w14:paraId="604094FF" w14:textId="77777777" w:rsidR="00D449F2" w:rsidRDefault="00D449F2" w:rsidP="002631DA">
      <w:pPr>
        <w:spacing w:before="1" w:line="276" w:lineRule="exact"/>
        <w:ind w:left="3997"/>
        <w:jc w:val="both"/>
        <w:rPr>
          <w:i/>
          <w:sz w:val="24"/>
        </w:rPr>
      </w:pPr>
    </w:p>
    <w:p w14:paraId="28A0D201" w14:textId="77777777" w:rsidR="009F58D3" w:rsidRPr="009F58D3" w:rsidRDefault="009F58D3" w:rsidP="009F58D3">
      <w:pPr>
        <w:spacing w:before="1" w:line="276" w:lineRule="exact"/>
        <w:ind w:left="284"/>
        <w:jc w:val="both"/>
        <w:rPr>
          <w:b/>
          <w:sz w:val="24"/>
        </w:rPr>
      </w:pPr>
      <w:r w:rsidRPr="009F58D3">
        <w:rPr>
          <w:b/>
          <w:sz w:val="24"/>
        </w:rPr>
        <w:t xml:space="preserve">Секція 1. Філософська </w:t>
      </w:r>
      <w:proofErr w:type="spellStart"/>
      <w:r w:rsidRPr="009F58D3">
        <w:rPr>
          <w:b/>
          <w:sz w:val="24"/>
        </w:rPr>
        <w:t>синтеза</w:t>
      </w:r>
      <w:proofErr w:type="spellEnd"/>
      <w:r w:rsidRPr="009F58D3">
        <w:rPr>
          <w:b/>
          <w:sz w:val="24"/>
        </w:rPr>
        <w:t xml:space="preserve"> феномену </w:t>
      </w:r>
      <w:proofErr w:type="spellStart"/>
      <w:r w:rsidRPr="009F58D3">
        <w:rPr>
          <w:b/>
          <w:sz w:val="24"/>
        </w:rPr>
        <w:t>провідництва</w:t>
      </w:r>
      <w:proofErr w:type="spellEnd"/>
      <w:r>
        <w:rPr>
          <w:b/>
          <w:sz w:val="24"/>
        </w:rPr>
        <w:t>:</w:t>
      </w:r>
    </w:p>
    <w:p w14:paraId="3CA54243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історіографічні аспекти </w:t>
      </w:r>
      <w:proofErr w:type="spellStart"/>
      <w:r w:rsidRPr="009F58D3">
        <w:rPr>
          <w:sz w:val="24"/>
        </w:rPr>
        <w:t>генези</w:t>
      </w:r>
      <w:proofErr w:type="spellEnd"/>
      <w:r w:rsidRPr="009F58D3">
        <w:rPr>
          <w:sz w:val="24"/>
        </w:rPr>
        <w:t xml:space="preserve"> </w:t>
      </w:r>
      <w:proofErr w:type="spellStart"/>
      <w:r w:rsidRPr="009F58D3">
        <w:rPr>
          <w:sz w:val="24"/>
        </w:rPr>
        <w:t>провідництва</w:t>
      </w:r>
      <w:proofErr w:type="spellEnd"/>
      <w:r w:rsidRPr="009F58D3">
        <w:rPr>
          <w:sz w:val="24"/>
        </w:rPr>
        <w:t>;</w:t>
      </w:r>
    </w:p>
    <w:p w14:paraId="2AEBCC46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теоретичні основи </w:t>
      </w:r>
      <w:proofErr w:type="spellStart"/>
      <w:r w:rsidRPr="009F58D3">
        <w:rPr>
          <w:sz w:val="24"/>
        </w:rPr>
        <w:t>провідництва</w:t>
      </w:r>
      <w:proofErr w:type="spellEnd"/>
      <w:r w:rsidRPr="009F58D3">
        <w:rPr>
          <w:sz w:val="24"/>
        </w:rPr>
        <w:t xml:space="preserve"> в освіті;</w:t>
      </w:r>
    </w:p>
    <w:p w14:paraId="33085B4B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proofErr w:type="spellStart"/>
      <w:r w:rsidRPr="009F58D3">
        <w:rPr>
          <w:sz w:val="24"/>
        </w:rPr>
        <w:t>герменевтичний</w:t>
      </w:r>
      <w:proofErr w:type="spellEnd"/>
      <w:r w:rsidRPr="009F58D3">
        <w:rPr>
          <w:sz w:val="24"/>
        </w:rPr>
        <w:t xml:space="preserve"> дискурс поняття «</w:t>
      </w:r>
      <w:proofErr w:type="spellStart"/>
      <w:r w:rsidRPr="009F58D3">
        <w:rPr>
          <w:sz w:val="24"/>
        </w:rPr>
        <w:t>провідництво</w:t>
      </w:r>
      <w:proofErr w:type="spellEnd"/>
      <w:r w:rsidRPr="009F58D3">
        <w:rPr>
          <w:sz w:val="24"/>
        </w:rPr>
        <w:t>»;</w:t>
      </w:r>
    </w:p>
    <w:p w14:paraId="62A3191F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філософське осмислення ролі </w:t>
      </w:r>
      <w:proofErr w:type="spellStart"/>
      <w:r w:rsidRPr="009F58D3">
        <w:rPr>
          <w:sz w:val="24"/>
        </w:rPr>
        <w:t>провідництва</w:t>
      </w:r>
      <w:proofErr w:type="spellEnd"/>
      <w:r w:rsidRPr="009F58D3">
        <w:rPr>
          <w:sz w:val="24"/>
        </w:rPr>
        <w:t xml:space="preserve"> в освіті;</w:t>
      </w:r>
    </w:p>
    <w:p w14:paraId="2607A20A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роль </w:t>
      </w:r>
      <w:proofErr w:type="spellStart"/>
      <w:r w:rsidRPr="009F58D3">
        <w:rPr>
          <w:sz w:val="24"/>
        </w:rPr>
        <w:t>провідництва</w:t>
      </w:r>
      <w:proofErr w:type="spellEnd"/>
      <w:r w:rsidRPr="009F58D3">
        <w:rPr>
          <w:sz w:val="24"/>
        </w:rPr>
        <w:t xml:space="preserve"> в розвитку української держави та освіти;</w:t>
      </w:r>
    </w:p>
    <w:p w14:paraId="0DE02311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розвиток провідницьких рис у суб'єктів освіти;</w:t>
      </w:r>
    </w:p>
    <w:p w14:paraId="6AADF6F3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провідники – </w:t>
      </w:r>
      <w:proofErr w:type="spellStart"/>
      <w:r w:rsidRPr="009F58D3">
        <w:rPr>
          <w:sz w:val="24"/>
        </w:rPr>
        <w:t>антименеджери</w:t>
      </w:r>
      <w:proofErr w:type="spellEnd"/>
      <w:r w:rsidRPr="009F58D3">
        <w:rPr>
          <w:sz w:val="24"/>
        </w:rPr>
        <w:t xml:space="preserve"> освіти</w:t>
      </w:r>
      <w:r>
        <w:rPr>
          <w:sz w:val="24"/>
        </w:rPr>
        <w:t>;</w:t>
      </w:r>
    </w:p>
    <w:p w14:paraId="2EE7B5D3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proofErr w:type="spellStart"/>
      <w:r w:rsidRPr="009F58D3">
        <w:rPr>
          <w:sz w:val="24"/>
        </w:rPr>
        <w:t>провідництво</w:t>
      </w:r>
      <w:proofErr w:type="spellEnd"/>
      <w:r w:rsidRPr="009F58D3">
        <w:rPr>
          <w:sz w:val="24"/>
        </w:rPr>
        <w:t xml:space="preserve"> в різних цивілізаціях та культурах</w:t>
      </w:r>
      <w:r>
        <w:rPr>
          <w:sz w:val="24"/>
        </w:rPr>
        <w:t>;</w:t>
      </w:r>
    </w:p>
    <w:p w14:paraId="0A372890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роль національних еліт в провідницькому русі</w:t>
      </w:r>
      <w:r>
        <w:rPr>
          <w:sz w:val="24"/>
        </w:rPr>
        <w:t>;</w:t>
      </w:r>
    </w:p>
    <w:p w14:paraId="011BC5AD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жертовність – визначна риса провідників</w:t>
      </w:r>
      <w:r>
        <w:rPr>
          <w:sz w:val="24"/>
        </w:rPr>
        <w:t>;</w:t>
      </w:r>
    </w:p>
    <w:p w14:paraId="217B3B84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proofErr w:type="spellStart"/>
      <w:r w:rsidRPr="009F58D3">
        <w:rPr>
          <w:sz w:val="24"/>
        </w:rPr>
        <w:t>позапарадигмальні</w:t>
      </w:r>
      <w:proofErr w:type="spellEnd"/>
      <w:r w:rsidRPr="009F58D3">
        <w:rPr>
          <w:sz w:val="24"/>
        </w:rPr>
        <w:t xml:space="preserve"> риси провідників освіти</w:t>
      </w:r>
      <w:r>
        <w:rPr>
          <w:sz w:val="24"/>
        </w:rPr>
        <w:t>;</w:t>
      </w:r>
    </w:p>
    <w:p w14:paraId="0FA6FD3E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спроби </w:t>
      </w:r>
      <w:proofErr w:type="spellStart"/>
      <w:r w:rsidRPr="009F58D3">
        <w:rPr>
          <w:sz w:val="24"/>
        </w:rPr>
        <w:t>методологування</w:t>
      </w:r>
      <w:proofErr w:type="spellEnd"/>
      <w:r w:rsidRPr="009F58D3">
        <w:rPr>
          <w:sz w:val="24"/>
        </w:rPr>
        <w:t xml:space="preserve"> ідеї </w:t>
      </w:r>
      <w:proofErr w:type="spellStart"/>
      <w:r w:rsidRPr="009F58D3">
        <w:rPr>
          <w:sz w:val="24"/>
        </w:rPr>
        <w:t>провідництва</w:t>
      </w:r>
      <w:proofErr w:type="spellEnd"/>
      <w:r>
        <w:rPr>
          <w:sz w:val="24"/>
        </w:rPr>
        <w:t>;</w:t>
      </w:r>
    </w:p>
    <w:p w14:paraId="144DDAAD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формати </w:t>
      </w:r>
      <w:proofErr w:type="spellStart"/>
      <w:r w:rsidRPr="009F58D3">
        <w:rPr>
          <w:sz w:val="24"/>
        </w:rPr>
        <w:t>провідництва</w:t>
      </w:r>
      <w:proofErr w:type="spellEnd"/>
      <w:r>
        <w:rPr>
          <w:sz w:val="24"/>
        </w:rPr>
        <w:t>;</w:t>
      </w:r>
    </w:p>
    <w:p w14:paraId="09CAE1F3" w14:textId="77777777" w:rsidR="009F58D3" w:rsidRPr="009F58D3" w:rsidRDefault="009F58D3" w:rsidP="009F58D3">
      <w:pPr>
        <w:pStyle w:val="a6"/>
        <w:numPr>
          <w:ilvl w:val="0"/>
          <w:numId w:val="4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героїзація буденності в освіті.</w:t>
      </w:r>
    </w:p>
    <w:p w14:paraId="474AE0DC" w14:textId="77777777" w:rsidR="009F58D3" w:rsidRPr="009F58D3" w:rsidRDefault="009F58D3" w:rsidP="009F58D3">
      <w:pPr>
        <w:spacing w:before="1" w:line="276" w:lineRule="exact"/>
        <w:ind w:left="284"/>
        <w:jc w:val="both"/>
        <w:rPr>
          <w:b/>
          <w:sz w:val="24"/>
        </w:rPr>
      </w:pPr>
      <w:r w:rsidRPr="009F58D3">
        <w:rPr>
          <w:b/>
          <w:sz w:val="24"/>
        </w:rPr>
        <w:t>Секція 2. Нове просвітництво - виклик XXI століття</w:t>
      </w:r>
      <w:r>
        <w:rPr>
          <w:b/>
          <w:sz w:val="24"/>
        </w:rPr>
        <w:t>:</w:t>
      </w:r>
    </w:p>
    <w:p w14:paraId="1EA1353F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«філософія серця» як передчуття нового Просвітництва</w:t>
      </w:r>
      <w:r>
        <w:rPr>
          <w:sz w:val="24"/>
        </w:rPr>
        <w:t>;</w:t>
      </w:r>
    </w:p>
    <w:p w14:paraId="29848176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криза класичних уявлень прогресивного розвитку суспільства  та пропозиції постмодерну</w:t>
      </w:r>
      <w:r>
        <w:rPr>
          <w:sz w:val="24"/>
        </w:rPr>
        <w:t>;</w:t>
      </w:r>
    </w:p>
    <w:p w14:paraId="5B6761F5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 xml:space="preserve">основні </w:t>
      </w:r>
      <w:proofErr w:type="spellStart"/>
      <w:r w:rsidRPr="009F58D3">
        <w:rPr>
          <w:sz w:val="24"/>
        </w:rPr>
        <w:t>конроверзи</w:t>
      </w:r>
      <w:proofErr w:type="spellEnd"/>
      <w:r w:rsidRPr="009F58D3">
        <w:rPr>
          <w:sz w:val="24"/>
        </w:rPr>
        <w:t xml:space="preserve"> управління освітою в новій  Просвіті</w:t>
      </w:r>
      <w:r>
        <w:rPr>
          <w:sz w:val="24"/>
        </w:rPr>
        <w:t>;</w:t>
      </w:r>
    </w:p>
    <w:p w14:paraId="2825E8E5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відкритість та здатність до діалогу - атрибути нового Просвітництва</w:t>
      </w:r>
      <w:r>
        <w:rPr>
          <w:sz w:val="24"/>
        </w:rPr>
        <w:t>;</w:t>
      </w:r>
    </w:p>
    <w:p w14:paraId="51645A74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візії Римського Клубу у  доповіді 2017 року «</w:t>
      </w:r>
      <w:proofErr w:type="spellStart"/>
      <w:r w:rsidRPr="009F58D3">
        <w:rPr>
          <w:sz w:val="24"/>
        </w:rPr>
        <w:t>Come</w:t>
      </w:r>
      <w:proofErr w:type="spellEnd"/>
      <w:r w:rsidRPr="009F58D3">
        <w:rPr>
          <w:sz w:val="24"/>
        </w:rPr>
        <w:t xml:space="preserve"> </w:t>
      </w:r>
      <w:proofErr w:type="spellStart"/>
      <w:r w:rsidRPr="009F58D3">
        <w:rPr>
          <w:sz w:val="24"/>
        </w:rPr>
        <w:t>On</w:t>
      </w:r>
      <w:proofErr w:type="spellEnd"/>
      <w:r w:rsidRPr="009F58D3">
        <w:rPr>
          <w:sz w:val="24"/>
        </w:rPr>
        <w:t>! Капіталізм, короткозорість, населення і руйнування  планети»</w:t>
      </w:r>
      <w:r>
        <w:rPr>
          <w:sz w:val="24"/>
        </w:rPr>
        <w:t>;</w:t>
      </w:r>
    </w:p>
    <w:p w14:paraId="11EEF600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проблема нових форм відповідальності в просторі освіти</w:t>
      </w:r>
      <w:r>
        <w:rPr>
          <w:sz w:val="24"/>
        </w:rPr>
        <w:t>;</w:t>
      </w:r>
    </w:p>
    <w:p w14:paraId="17601A05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ідея свободи особистості - символ сучасної освіти. Осмислення досвіду втілення цієї ідеї</w:t>
      </w:r>
      <w:r>
        <w:rPr>
          <w:sz w:val="24"/>
        </w:rPr>
        <w:t>;</w:t>
      </w:r>
    </w:p>
    <w:p w14:paraId="5CD2F83F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трансформації ідеї гуманізму в світовій культурі; український контекст</w:t>
      </w:r>
      <w:r>
        <w:rPr>
          <w:sz w:val="24"/>
        </w:rPr>
        <w:t>;</w:t>
      </w:r>
    </w:p>
    <w:p w14:paraId="248A7F33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нове Просвітництво  як  руйнація класичних уявлень про можливості та різновиди мислення</w:t>
      </w:r>
      <w:r>
        <w:rPr>
          <w:sz w:val="24"/>
        </w:rPr>
        <w:t>;</w:t>
      </w:r>
    </w:p>
    <w:p w14:paraId="703E9A19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емоційне мислення: чи існує воно насправді?</w:t>
      </w:r>
    </w:p>
    <w:p w14:paraId="2CAA915E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проблема критеріїв якості освіти в постмодерністській педагогіці</w:t>
      </w:r>
      <w:r>
        <w:rPr>
          <w:sz w:val="24"/>
        </w:rPr>
        <w:t>;</w:t>
      </w:r>
    </w:p>
    <w:p w14:paraId="2697865C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концептуальні засади реформування історичної освіти</w:t>
      </w:r>
      <w:r>
        <w:rPr>
          <w:sz w:val="24"/>
        </w:rPr>
        <w:t>;</w:t>
      </w:r>
    </w:p>
    <w:p w14:paraId="1E0A4EA4" w14:textId="77777777" w:rsidR="009F58D3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«філософія для дітей»: чи має вона шанс в Україні?</w:t>
      </w:r>
    </w:p>
    <w:p w14:paraId="0C77AD8B" w14:textId="77777777" w:rsidR="002631DA" w:rsidRPr="009F58D3" w:rsidRDefault="009F58D3" w:rsidP="009F58D3">
      <w:pPr>
        <w:pStyle w:val="a6"/>
        <w:numPr>
          <w:ilvl w:val="0"/>
          <w:numId w:val="5"/>
        </w:numPr>
        <w:spacing w:before="1" w:line="276" w:lineRule="exact"/>
        <w:jc w:val="both"/>
        <w:rPr>
          <w:sz w:val="24"/>
        </w:rPr>
      </w:pPr>
      <w:r w:rsidRPr="009F58D3">
        <w:rPr>
          <w:sz w:val="24"/>
        </w:rPr>
        <w:t>пріоритети системи освіти в дискурсах нового просвітництва.</w:t>
      </w:r>
    </w:p>
    <w:p w14:paraId="0FAFDF00" w14:textId="77777777" w:rsidR="005D22FA" w:rsidRDefault="005D22FA" w:rsidP="009F58D3">
      <w:pPr>
        <w:spacing w:before="1" w:line="276" w:lineRule="exact"/>
        <w:ind w:left="3997"/>
        <w:jc w:val="both"/>
        <w:rPr>
          <w:i/>
          <w:sz w:val="24"/>
        </w:rPr>
      </w:pPr>
    </w:p>
    <w:p w14:paraId="6649574E" w14:textId="5E55767F" w:rsidR="009F58D3" w:rsidRDefault="009F58D3" w:rsidP="009F58D3">
      <w:pPr>
        <w:spacing w:before="1" w:line="276" w:lineRule="exact"/>
        <w:ind w:left="3997"/>
        <w:jc w:val="both"/>
        <w:rPr>
          <w:i/>
          <w:sz w:val="24"/>
        </w:rPr>
      </w:pPr>
      <w:r w:rsidRPr="009F58D3">
        <w:rPr>
          <w:i/>
          <w:sz w:val="24"/>
        </w:rPr>
        <w:t>Календар роботи конференції</w:t>
      </w:r>
      <w:r w:rsidR="00D225E6">
        <w:rPr>
          <w:i/>
          <w:sz w:val="24"/>
        </w:rPr>
        <w:t>:</w:t>
      </w:r>
    </w:p>
    <w:p w14:paraId="26A732D0" w14:textId="77777777" w:rsidR="00D449F2" w:rsidRPr="009F58D3" w:rsidRDefault="00D449F2" w:rsidP="009F58D3">
      <w:pPr>
        <w:spacing w:before="1" w:line="276" w:lineRule="exact"/>
        <w:ind w:left="3997"/>
        <w:jc w:val="both"/>
        <w:rPr>
          <w:i/>
          <w:sz w:val="24"/>
        </w:rPr>
      </w:pPr>
    </w:p>
    <w:p w14:paraId="7755297B" w14:textId="77777777" w:rsidR="009F58D3" w:rsidRPr="00D449F2" w:rsidRDefault="009F58D3" w:rsidP="009F58D3">
      <w:pPr>
        <w:spacing w:before="1" w:line="276" w:lineRule="exact"/>
        <w:ind w:left="284"/>
        <w:jc w:val="both"/>
        <w:rPr>
          <w:sz w:val="24"/>
        </w:rPr>
      </w:pPr>
      <w:r w:rsidRPr="00D449F2">
        <w:rPr>
          <w:b/>
          <w:sz w:val="24"/>
        </w:rPr>
        <w:t>Пленарне онлайн засідання</w:t>
      </w:r>
      <w:r w:rsidR="00D449F2" w:rsidRPr="00D449F2">
        <w:rPr>
          <w:b/>
          <w:sz w:val="24"/>
        </w:rPr>
        <w:t>:</w:t>
      </w:r>
      <w:r w:rsidRPr="00D449F2">
        <w:rPr>
          <w:sz w:val="24"/>
        </w:rPr>
        <w:t xml:space="preserve"> </w:t>
      </w:r>
      <w:r w:rsidR="00D449F2" w:rsidRPr="00D449F2">
        <w:rPr>
          <w:sz w:val="24"/>
          <w:lang w:val="ru-RU"/>
        </w:rPr>
        <w:t>8</w:t>
      </w:r>
      <w:r w:rsidRPr="00D449F2">
        <w:rPr>
          <w:sz w:val="24"/>
        </w:rPr>
        <w:t xml:space="preserve"> листопада на платформі </w:t>
      </w:r>
      <w:proofErr w:type="spellStart"/>
      <w:r w:rsidRPr="00D449F2">
        <w:rPr>
          <w:sz w:val="24"/>
        </w:rPr>
        <w:t>Zoom</w:t>
      </w:r>
      <w:proofErr w:type="spellEnd"/>
    </w:p>
    <w:p w14:paraId="19253E4F" w14:textId="77777777" w:rsidR="009F58D3" w:rsidRPr="00D449F2" w:rsidRDefault="009F58D3" w:rsidP="009F58D3">
      <w:pPr>
        <w:spacing w:before="1" w:line="276" w:lineRule="exact"/>
        <w:ind w:left="284"/>
        <w:jc w:val="both"/>
        <w:rPr>
          <w:sz w:val="24"/>
        </w:rPr>
      </w:pPr>
      <w:proofErr w:type="spellStart"/>
      <w:r w:rsidRPr="00D449F2">
        <w:rPr>
          <w:b/>
          <w:sz w:val="24"/>
        </w:rPr>
        <w:t>Meeting</w:t>
      </w:r>
      <w:proofErr w:type="spellEnd"/>
      <w:r w:rsidRPr="00D449F2">
        <w:rPr>
          <w:b/>
          <w:sz w:val="24"/>
        </w:rPr>
        <w:t xml:space="preserve"> ID:</w:t>
      </w:r>
      <w:r w:rsidRPr="00D449F2">
        <w:rPr>
          <w:sz w:val="24"/>
        </w:rPr>
        <w:t xml:space="preserve"> 432 408 5608</w:t>
      </w:r>
    </w:p>
    <w:p w14:paraId="44D42275" w14:textId="77777777" w:rsidR="009F58D3" w:rsidRPr="00D449F2" w:rsidRDefault="009F58D3" w:rsidP="009F58D3">
      <w:pPr>
        <w:spacing w:before="1" w:line="276" w:lineRule="exact"/>
        <w:ind w:left="284"/>
        <w:jc w:val="both"/>
        <w:rPr>
          <w:sz w:val="24"/>
        </w:rPr>
      </w:pPr>
      <w:proofErr w:type="spellStart"/>
      <w:r w:rsidRPr="00D449F2">
        <w:rPr>
          <w:b/>
          <w:sz w:val="24"/>
        </w:rPr>
        <w:t>Passcode</w:t>
      </w:r>
      <w:proofErr w:type="spellEnd"/>
      <w:r w:rsidRPr="00D449F2">
        <w:rPr>
          <w:b/>
          <w:sz w:val="24"/>
        </w:rPr>
        <w:t>:</w:t>
      </w:r>
      <w:r w:rsidRPr="00D449F2">
        <w:rPr>
          <w:sz w:val="24"/>
        </w:rPr>
        <w:t xml:space="preserve"> </w:t>
      </w:r>
      <w:proofErr w:type="spellStart"/>
      <w:r w:rsidRPr="00D449F2">
        <w:rPr>
          <w:sz w:val="24"/>
        </w:rPr>
        <w:t>peremoga</w:t>
      </w:r>
      <w:proofErr w:type="spellEnd"/>
    </w:p>
    <w:p w14:paraId="193AC077" w14:textId="77777777" w:rsidR="009F58D3" w:rsidRPr="00D449F2" w:rsidRDefault="009F58D3" w:rsidP="009F58D3">
      <w:pPr>
        <w:spacing w:before="1" w:line="276" w:lineRule="exact"/>
        <w:ind w:left="284"/>
        <w:jc w:val="both"/>
        <w:rPr>
          <w:sz w:val="24"/>
        </w:rPr>
      </w:pPr>
      <w:r w:rsidRPr="00D449F2">
        <w:rPr>
          <w:b/>
          <w:sz w:val="24"/>
        </w:rPr>
        <w:t>Підсумкове засідання:</w:t>
      </w:r>
      <w:r w:rsidRPr="00D449F2">
        <w:rPr>
          <w:sz w:val="24"/>
        </w:rPr>
        <w:t xml:space="preserve"> 9 листопада.</w:t>
      </w:r>
    </w:p>
    <w:p w14:paraId="7DF66686" w14:textId="77777777" w:rsidR="002631DA" w:rsidRDefault="002631DA">
      <w:pPr>
        <w:spacing w:before="1" w:line="276" w:lineRule="exact"/>
        <w:ind w:left="3997"/>
        <w:jc w:val="both"/>
        <w:rPr>
          <w:i/>
          <w:sz w:val="24"/>
        </w:rPr>
      </w:pPr>
    </w:p>
    <w:p w14:paraId="70C825F4" w14:textId="77777777" w:rsidR="00D449F2" w:rsidRDefault="00D449F2" w:rsidP="00D449F2">
      <w:pPr>
        <w:ind w:left="312" w:right="136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3"/>
          <w:sz w:val="24"/>
        </w:rPr>
        <w:t xml:space="preserve"> 04 листопада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року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надіслати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електронну адресу </w:t>
      </w:r>
      <w:hyperlink r:id="rId7">
        <w:hyperlink r:id="rId8" w:history="1">
          <w:r w:rsidRPr="002F536E">
            <w:rPr>
              <w:rStyle w:val="a8"/>
              <w:sz w:val="24"/>
              <w:szCs w:val="24"/>
              <w:shd w:val="clear" w:color="auto" w:fill="FFFFFF"/>
            </w:rPr>
            <w:t>jules.kondratenko@gmail.com</w:t>
          </w:r>
        </w:hyperlink>
        <w:r>
          <w:rPr>
            <w:b/>
            <w:spacing w:val="3"/>
            <w:sz w:val="24"/>
          </w:rPr>
          <w:t xml:space="preserve"> </w:t>
        </w:r>
      </w:hyperlink>
      <w:r>
        <w:rPr>
          <w:sz w:val="24"/>
        </w:rPr>
        <w:t>такі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матеріали:</w:t>
      </w:r>
    </w:p>
    <w:p w14:paraId="4964E479" w14:textId="77777777" w:rsidR="00D449F2" w:rsidRDefault="00D449F2" w:rsidP="00D449F2">
      <w:pPr>
        <w:pStyle w:val="a6"/>
        <w:numPr>
          <w:ilvl w:val="0"/>
          <w:numId w:val="1"/>
        </w:numPr>
        <w:tabs>
          <w:tab w:val="left" w:pos="1165"/>
        </w:tabs>
        <w:ind w:hanging="287"/>
        <w:jc w:val="both"/>
        <w:rPr>
          <w:sz w:val="24"/>
        </w:rPr>
      </w:pPr>
      <w:r>
        <w:rPr>
          <w:sz w:val="24"/>
        </w:rPr>
        <w:t>заявку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файлу: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Петренко_заявка</w:t>
      </w:r>
      <w:proofErr w:type="spellEnd"/>
      <w:r>
        <w:rPr>
          <w:sz w:val="24"/>
        </w:rPr>
        <w:t>);</w:t>
      </w:r>
    </w:p>
    <w:p w14:paraId="3E9DBFE9" w14:textId="77777777" w:rsidR="00D449F2" w:rsidRDefault="00D449F2" w:rsidP="00D449F2">
      <w:pPr>
        <w:pStyle w:val="a6"/>
        <w:numPr>
          <w:ilvl w:val="0"/>
          <w:numId w:val="1"/>
        </w:numPr>
        <w:tabs>
          <w:tab w:val="left" w:pos="1165"/>
        </w:tabs>
        <w:ind w:hanging="287"/>
        <w:jc w:val="both"/>
        <w:rPr>
          <w:sz w:val="24"/>
        </w:rPr>
      </w:pPr>
      <w:r>
        <w:rPr>
          <w:sz w:val="24"/>
        </w:rPr>
        <w:t>матеріали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доповіді</w:t>
      </w:r>
      <w:r>
        <w:rPr>
          <w:spacing w:val="-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файлу: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Петренко_матеріали</w:t>
      </w:r>
      <w:proofErr w:type="spellEnd"/>
      <w:r>
        <w:rPr>
          <w:sz w:val="24"/>
        </w:rPr>
        <w:t>);</w:t>
      </w:r>
    </w:p>
    <w:p w14:paraId="44D83233" w14:textId="77777777" w:rsidR="00D449F2" w:rsidRDefault="00D449F2" w:rsidP="00D449F2">
      <w:pPr>
        <w:pStyle w:val="a6"/>
        <w:numPr>
          <w:ilvl w:val="0"/>
          <w:numId w:val="1"/>
        </w:numPr>
        <w:tabs>
          <w:tab w:val="left" w:pos="1165"/>
        </w:tabs>
        <w:ind w:hanging="287"/>
        <w:jc w:val="both"/>
        <w:rPr>
          <w:sz w:val="24"/>
        </w:rPr>
      </w:pPr>
      <w:proofErr w:type="spellStart"/>
      <w:r>
        <w:rPr>
          <w:spacing w:val="-3"/>
          <w:sz w:val="24"/>
        </w:rPr>
        <w:t>скан</w:t>
      </w:r>
      <w:proofErr w:type="spellEnd"/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(або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фото)-копію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квитанції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сплату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3"/>
          <w:sz w:val="24"/>
        </w:rPr>
        <w:t>оргвнеску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(назва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файлу: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Петренко_квитанція</w:t>
      </w:r>
      <w:proofErr w:type="spellEnd"/>
      <w:r>
        <w:rPr>
          <w:spacing w:val="-2"/>
          <w:sz w:val="24"/>
        </w:rPr>
        <w:t>):</w:t>
      </w:r>
    </w:p>
    <w:p w14:paraId="350A9F3A" w14:textId="77777777" w:rsidR="00D449F2" w:rsidRDefault="00D449F2" w:rsidP="00D449F2">
      <w:pPr>
        <w:pStyle w:val="a6"/>
        <w:numPr>
          <w:ilvl w:val="1"/>
          <w:numId w:val="1"/>
        </w:numPr>
        <w:tabs>
          <w:tab w:val="left" w:pos="1393"/>
        </w:tabs>
        <w:ind w:hanging="22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Pr="002D3437">
        <w:rPr>
          <w:b/>
          <w:sz w:val="24"/>
        </w:rPr>
        <w:t>100</w:t>
      </w:r>
      <w:r w:rsidRPr="002D3437">
        <w:rPr>
          <w:b/>
          <w:spacing w:val="-1"/>
          <w:sz w:val="24"/>
        </w:rPr>
        <w:t xml:space="preserve"> </w:t>
      </w:r>
      <w:r w:rsidRPr="002D3437">
        <w:rPr>
          <w:b/>
          <w:sz w:val="24"/>
        </w:rPr>
        <w:t>грн.</w:t>
      </w:r>
      <w:r w:rsidRPr="002D3437">
        <w:rPr>
          <w:sz w:val="24"/>
        </w:rPr>
        <w:t>;</w:t>
      </w:r>
    </w:p>
    <w:p w14:paraId="738B3F98" w14:textId="77777777" w:rsidR="00D449F2" w:rsidRDefault="00D449F2" w:rsidP="00D449F2">
      <w:pPr>
        <w:pStyle w:val="a6"/>
        <w:numPr>
          <w:ilvl w:val="1"/>
          <w:numId w:val="1"/>
        </w:numPr>
        <w:tabs>
          <w:tab w:val="left" w:pos="1393"/>
        </w:tabs>
        <w:ind w:hanging="22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країн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безкоштовно.</w:t>
      </w:r>
    </w:p>
    <w:p w14:paraId="4013AE05" w14:textId="77777777" w:rsidR="00D449F2" w:rsidRDefault="00D449F2" w:rsidP="00D449F2">
      <w:pPr>
        <w:pStyle w:val="a3"/>
        <w:spacing w:before="10"/>
        <w:rPr>
          <w:sz w:val="23"/>
        </w:rPr>
      </w:pPr>
    </w:p>
    <w:p w14:paraId="4E07BCC6" w14:textId="77777777" w:rsidR="00D449F2" w:rsidRDefault="00D449F2" w:rsidP="00D449F2">
      <w:pPr>
        <w:pStyle w:val="a3"/>
        <w:ind w:left="312" w:right="320" w:firstLine="571"/>
        <w:jc w:val="both"/>
      </w:pPr>
      <w:r>
        <w:t>Організаційний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 w:rsidRPr="002D3437">
        <w:t>збірника</w:t>
      </w:r>
      <w:r w:rsidRPr="002D3437">
        <w:rPr>
          <w:spacing w:val="1"/>
        </w:rPr>
        <w:t xml:space="preserve"> </w:t>
      </w:r>
      <w:r w:rsidRPr="002D3437">
        <w:t>матеріалів доповідей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іменного</w:t>
      </w:r>
      <w:r>
        <w:rPr>
          <w:spacing w:val="1"/>
        </w:rPr>
        <w:t xml:space="preserve"> </w:t>
      </w:r>
      <w:r>
        <w:t>сертифікату учасника конференції, електронні варіанти яких будуть надіслані на вказану</w:t>
      </w:r>
      <w:r>
        <w:rPr>
          <w:spacing w:val="1"/>
        </w:rPr>
        <w:t xml:space="preserve"> </w:t>
      </w:r>
      <w:r>
        <w:t>в заяві</w:t>
      </w:r>
      <w:r>
        <w:rPr>
          <w:spacing w:val="1"/>
        </w:rPr>
        <w:t xml:space="preserve"> </w:t>
      </w:r>
      <w:r>
        <w:t xml:space="preserve">адресу електронної пошти. </w:t>
      </w:r>
    </w:p>
    <w:p w14:paraId="19E1D24C" w14:textId="595A2C1B" w:rsidR="00D449F2" w:rsidRDefault="00D449F2" w:rsidP="00D449F2">
      <w:pPr>
        <w:pStyle w:val="a3"/>
        <w:ind w:left="312" w:right="320" w:firstLine="571"/>
        <w:jc w:val="both"/>
      </w:pPr>
      <w:r>
        <w:t xml:space="preserve">Реквізити для сплати </w:t>
      </w:r>
      <w:proofErr w:type="spellStart"/>
      <w:r>
        <w:t>оргвнеску</w:t>
      </w:r>
      <w:proofErr w:type="spellEnd"/>
      <w:r>
        <w:t xml:space="preserve">: номер картки Приватбанку </w:t>
      </w:r>
      <w:r w:rsidR="00387F14">
        <w:t>5168 7456 0544 8023. О</w:t>
      </w:r>
      <w:r>
        <w:t>тримувач:</w:t>
      </w:r>
      <w:r>
        <w:rPr>
          <w:spacing w:val="1"/>
        </w:rPr>
        <w:t xml:space="preserve"> </w:t>
      </w:r>
      <w:proofErr w:type="spellStart"/>
      <w:r w:rsidR="002D3437">
        <w:rPr>
          <w:spacing w:val="1"/>
        </w:rPr>
        <w:t>Кіосова</w:t>
      </w:r>
      <w:proofErr w:type="spellEnd"/>
      <w:r w:rsidR="002D3437">
        <w:rPr>
          <w:spacing w:val="1"/>
        </w:rPr>
        <w:t xml:space="preserve"> Марія Сергіївна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призначенні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rPr>
          <w:u w:val="single"/>
        </w:rPr>
        <w:t>обов’язково</w:t>
      </w:r>
      <w:r>
        <w:rPr>
          <w:spacing w:val="1"/>
        </w:rPr>
        <w:t xml:space="preserve"> </w:t>
      </w:r>
      <w:r>
        <w:rPr>
          <w:u w:val="single"/>
        </w:rPr>
        <w:t>зазначити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ПІБ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автора</w:t>
      </w:r>
      <w:r>
        <w:t>.</w:t>
      </w:r>
      <w:r>
        <w:rPr>
          <w:spacing w:val="1"/>
        </w:rPr>
        <w:t xml:space="preserve"> </w:t>
      </w:r>
      <w:r>
        <w:t>Комісію</w:t>
      </w:r>
      <w:r>
        <w:rPr>
          <w:spacing w:val="-1"/>
        </w:rPr>
        <w:t xml:space="preserve"> </w:t>
      </w:r>
      <w:r>
        <w:t>банку сплачує</w:t>
      </w:r>
      <w:r>
        <w:rPr>
          <w:spacing w:val="-3"/>
        </w:rPr>
        <w:t xml:space="preserve"> </w:t>
      </w:r>
      <w:r>
        <w:t>учасник.</w:t>
      </w:r>
    </w:p>
    <w:p w14:paraId="074D6356" w14:textId="77777777" w:rsidR="00D449F2" w:rsidRDefault="00D449F2" w:rsidP="00D449F2">
      <w:pPr>
        <w:pStyle w:val="a3"/>
        <w:spacing w:before="1"/>
        <w:ind w:left="312" w:right="321" w:firstLine="540"/>
        <w:jc w:val="both"/>
      </w:pPr>
      <w:r>
        <w:t>Після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</w:t>
      </w:r>
      <w:r>
        <w:rPr>
          <w:spacing w:val="60"/>
        </w:rPr>
        <w:t xml:space="preserve"> </w:t>
      </w:r>
      <w:r>
        <w:t>учасника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пізніше</w:t>
      </w:r>
      <w:r>
        <w:rPr>
          <w:spacing w:val="60"/>
        </w:rPr>
        <w:t xml:space="preserve"> </w:t>
      </w:r>
      <w:r>
        <w:t>04</w:t>
      </w:r>
      <w:r>
        <w:rPr>
          <w:spacing w:val="60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2023 р. буде надіслано лист із програмою конференції та кодом доступу для підключення.</w:t>
      </w:r>
    </w:p>
    <w:p w14:paraId="3EE896C9" w14:textId="77777777" w:rsidR="00D449F2" w:rsidRDefault="00D449F2" w:rsidP="00D449F2">
      <w:pPr>
        <w:pStyle w:val="a3"/>
      </w:pPr>
    </w:p>
    <w:p w14:paraId="7BED6DDD" w14:textId="77777777" w:rsidR="00D449F2" w:rsidRDefault="00D449F2" w:rsidP="00D449F2">
      <w:pPr>
        <w:pStyle w:val="1"/>
        <w:ind w:left="878"/>
      </w:pPr>
      <w:r w:rsidRPr="00D449F2">
        <w:t>За довідками звертатися за телефоном</w:t>
      </w:r>
      <w:r>
        <w:t>:</w:t>
      </w:r>
    </w:p>
    <w:p w14:paraId="5E9CB71C" w14:textId="77777777" w:rsidR="00D449F2" w:rsidRDefault="00D449F2" w:rsidP="00D449F2">
      <w:pPr>
        <w:pStyle w:val="a3"/>
        <w:ind w:left="312" w:right="136" w:firstLine="566"/>
      </w:pPr>
      <w:r>
        <w:rPr>
          <w:rFonts w:ascii="Wingdings" w:hAnsi="Wingdings"/>
        </w:rPr>
        <w:t></w:t>
      </w:r>
      <w:r>
        <w:rPr>
          <w:spacing w:val="46"/>
        </w:rPr>
        <w:t xml:space="preserve"> </w:t>
      </w:r>
      <w:r>
        <w:t>(</w:t>
      </w:r>
      <w:r w:rsidRPr="00D449F2">
        <w:t>066</w:t>
      </w:r>
      <w:r>
        <w:t>)</w:t>
      </w:r>
      <w:r>
        <w:rPr>
          <w:spacing w:val="-3"/>
        </w:rPr>
        <w:t xml:space="preserve"> </w:t>
      </w:r>
      <w:r>
        <w:t>3</w:t>
      </w:r>
      <w:r w:rsidRPr="00D449F2">
        <w:t>92</w:t>
      </w:r>
      <w:r>
        <w:t>-</w:t>
      </w:r>
      <w:r w:rsidRPr="00D449F2">
        <w:t>09</w:t>
      </w:r>
      <w:r>
        <w:t>-4</w:t>
      </w:r>
      <w:r w:rsidRPr="00D449F2">
        <w:t>3</w:t>
      </w:r>
      <w:r>
        <w:rPr>
          <w:spacing w:val="25"/>
        </w:rPr>
        <w:t xml:space="preserve"> </w:t>
      </w:r>
      <w:r w:rsidRPr="00D449F2">
        <w:t>Кондратенко Юлія Ігорівна</w:t>
      </w:r>
      <w:r>
        <w:rPr>
          <w:spacing w:val="3"/>
        </w:rPr>
        <w:t xml:space="preserve"> </w:t>
      </w:r>
      <w:proofErr w:type="spellStart"/>
      <w:r>
        <w:t>Telegram</w:t>
      </w:r>
      <w:proofErr w:type="spellEnd"/>
      <w:r>
        <w:rPr>
          <w:spacing w:val="-1"/>
        </w:rPr>
        <w:t xml:space="preserve"> </w:t>
      </w:r>
      <w:r>
        <w:t xml:space="preserve">/ </w:t>
      </w:r>
      <w:proofErr w:type="spellStart"/>
      <w:r>
        <w:t>Viber</w:t>
      </w:r>
      <w:proofErr w:type="spellEnd"/>
      <w:r>
        <w:t>/</w:t>
      </w:r>
      <w:r w:rsidRPr="00D449F2">
        <w:t xml:space="preserve"> </w:t>
      </w:r>
      <w:proofErr w:type="spellStart"/>
      <w:r>
        <w:t>Signal</w:t>
      </w:r>
      <w:proofErr w:type="spellEnd"/>
      <w:r>
        <w:t>/</w:t>
      </w:r>
      <w:r>
        <w:rPr>
          <w:lang w:val="en-US"/>
        </w:rPr>
        <w:t>WhatsApp</w:t>
      </w:r>
      <w:r>
        <w:t>;</w:t>
      </w:r>
    </w:p>
    <w:p w14:paraId="3D29A8E1" w14:textId="77777777" w:rsidR="00D449F2" w:rsidRDefault="00D449F2" w:rsidP="00D449F2">
      <w:pPr>
        <w:ind w:left="852"/>
        <w:rPr>
          <w:color w:val="343840"/>
          <w:sz w:val="24"/>
          <w:szCs w:val="24"/>
          <w:shd w:val="clear" w:color="auto" w:fill="FFFFFF"/>
        </w:rPr>
      </w:pPr>
      <w:r w:rsidRPr="00D225E6">
        <w:rPr>
          <w:b/>
          <w:sz w:val="24"/>
        </w:rPr>
        <w:t>E-</w:t>
      </w:r>
      <w:proofErr w:type="spellStart"/>
      <w:r w:rsidRPr="00D225E6">
        <w:rPr>
          <w:b/>
          <w:sz w:val="24"/>
        </w:rPr>
        <w:t>mail</w:t>
      </w:r>
      <w:proofErr w:type="spellEnd"/>
      <w:r w:rsidRPr="00D225E6">
        <w:rPr>
          <w:b/>
          <w:sz w:val="24"/>
        </w:rPr>
        <w:t>:</w:t>
      </w:r>
      <w:r>
        <w:rPr>
          <w:spacing w:val="-1"/>
          <w:sz w:val="24"/>
        </w:rPr>
        <w:t xml:space="preserve"> </w:t>
      </w:r>
      <w:hyperlink r:id="rId9" w:history="1">
        <w:r w:rsidRPr="002F536E">
          <w:rPr>
            <w:rStyle w:val="a8"/>
            <w:sz w:val="24"/>
            <w:szCs w:val="24"/>
            <w:shd w:val="clear" w:color="auto" w:fill="FFFFFF"/>
          </w:rPr>
          <w:t>jules.kondratenko@gmail.com</w:t>
        </w:r>
      </w:hyperlink>
    </w:p>
    <w:p w14:paraId="0240954F" w14:textId="77777777" w:rsidR="00D449F2" w:rsidRDefault="00D449F2" w:rsidP="00D449F2">
      <w:pPr>
        <w:ind w:left="852"/>
        <w:rPr>
          <w:sz w:val="24"/>
        </w:rPr>
      </w:pPr>
    </w:p>
    <w:p w14:paraId="02ACBBD0" w14:textId="77777777" w:rsidR="00D225E6" w:rsidRDefault="00D225E6" w:rsidP="00D449F2">
      <w:pPr>
        <w:tabs>
          <w:tab w:val="left" w:pos="540"/>
        </w:tabs>
        <w:jc w:val="center"/>
        <w:rPr>
          <w:b/>
          <w:i/>
          <w:sz w:val="24"/>
          <w:szCs w:val="20"/>
        </w:rPr>
      </w:pPr>
    </w:p>
    <w:p w14:paraId="37ADD250" w14:textId="77777777" w:rsidR="00D449F2" w:rsidRPr="00D449F2" w:rsidRDefault="00D449F2" w:rsidP="00D449F2">
      <w:pPr>
        <w:tabs>
          <w:tab w:val="left" w:pos="540"/>
        </w:tabs>
        <w:jc w:val="center"/>
        <w:rPr>
          <w:b/>
          <w:i/>
          <w:sz w:val="24"/>
          <w:szCs w:val="20"/>
          <w:lang w:val="ru-RU"/>
        </w:rPr>
      </w:pPr>
      <w:r w:rsidRPr="00D449F2">
        <w:rPr>
          <w:b/>
          <w:i/>
          <w:sz w:val="24"/>
          <w:szCs w:val="20"/>
        </w:rPr>
        <w:t>Координатори конференції</w:t>
      </w:r>
      <w:r w:rsidRPr="00D449F2">
        <w:rPr>
          <w:b/>
          <w:i/>
          <w:sz w:val="24"/>
          <w:szCs w:val="20"/>
          <w:lang w:val="ru-RU"/>
        </w:rPr>
        <w:t>:</w:t>
      </w:r>
    </w:p>
    <w:p w14:paraId="226A16EF" w14:textId="77777777" w:rsidR="00D449F2" w:rsidRPr="00D449F2" w:rsidRDefault="00D449F2" w:rsidP="00D449F2">
      <w:pPr>
        <w:tabs>
          <w:tab w:val="left" w:pos="540"/>
        </w:tabs>
        <w:jc w:val="center"/>
        <w:rPr>
          <w:sz w:val="24"/>
          <w:szCs w:val="20"/>
        </w:rPr>
      </w:pPr>
      <w:r w:rsidRPr="00D449F2">
        <w:rPr>
          <w:sz w:val="24"/>
          <w:szCs w:val="20"/>
        </w:rPr>
        <w:t>+38(099) 300-70-15 (</w:t>
      </w:r>
      <w:proofErr w:type="spellStart"/>
      <w:r w:rsidRPr="00D449F2">
        <w:rPr>
          <w:sz w:val="24"/>
          <w:szCs w:val="20"/>
        </w:rPr>
        <w:t>Дуденок</w:t>
      </w:r>
      <w:proofErr w:type="spellEnd"/>
      <w:r w:rsidRPr="00D449F2">
        <w:rPr>
          <w:sz w:val="24"/>
          <w:szCs w:val="20"/>
        </w:rPr>
        <w:t xml:space="preserve"> Валентина Іванівна)</w:t>
      </w:r>
    </w:p>
    <w:p w14:paraId="5AFE92C8" w14:textId="77777777" w:rsidR="00D449F2" w:rsidRPr="00D449F2" w:rsidRDefault="00D449F2" w:rsidP="00D449F2">
      <w:pPr>
        <w:tabs>
          <w:tab w:val="left" w:pos="540"/>
        </w:tabs>
        <w:jc w:val="center"/>
        <w:rPr>
          <w:sz w:val="24"/>
          <w:szCs w:val="20"/>
        </w:rPr>
      </w:pPr>
      <w:r w:rsidRPr="00D449F2">
        <w:rPr>
          <w:sz w:val="24"/>
          <w:szCs w:val="20"/>
        </w:rPr>
        <w:t>+38(68) 939-74-46 (Крижко Василь Васильович)</w:t>
      </w:r>
    </w:p>
    <w:p w14:paraId="7351F931" w14:textId="77777777" w:rsidR="00D449F2" w:rsidRDefault="00D449F2" w:rsidP="00D449F2">
      <w:pPr>
        <w:ind w:left="852"/>
        <w:rPr>
          <w:sz w:val="24"/>
        </w:rPr>
      </w:pPr>
    </w:p>
    <w:p w14:paraId="2AD1B447" w14:textId="77777777" w:rsidR="00D225E6" w:rsidRDefault="00D225E6" w:rsidP="00D225E6">
      <w:pPr>
        <w:adjustRightInd w:val="0"/>
        <w:ind w:left="426" w:right="357" w:firstLine="425"/>
        <w:jc w:val="both"/>
        <w:rPr>
          <w:sz w:val="24"/>
          <w:szCs w:val="24"/>
        </w:rPr>
      </w:pPr>
    </w:p>
    <w:p w14:paraId="49FDDBCA" w14:textId="77777777" w:rsidR="00D225E6" w:rsidRDefault="00D225E6" w:rsidP="00D225E6">
      <w:pPr>
        <w:adjustRightInd w:val="0"/>
        <w:ind w:left="426" w:right="357" w:firstLine="425"/>
        <w:jc w:val="both"/>
        <w:rPr>
          <w:sz w:val="24"/>
          <w:szCs w:val="24"/>
        </w:rPr>
      </w:pPr>
    </w:p>
    <w:p w14:paraId="2AE59F9D" w14:textId="77777777" w:rsidR="00B17D92" w:rsidRPr="00B17D92" w:rsidRDefault="00B17D92" w:rsidP="00D225E6">
      <w:pPr>
        <w:adjustRightInd w:val="0"/>
        <w:ind w:left="426" w:right="357" w:firstLine="425"/>
        <w:jc w:val="both"/>
        <w:rPr>
          <w:color w:val="FF0000"/>
          <w:sz w:val="24"/>
          <w:szCs w:val="24"/>
        </w:rPr>
      </w:pPr>
      <w:r w:rsidRPr="00B17D92">
        <w:rPr>
          <w:sz w:val="24"/>
          <w:szCs w:val="24"/>
        </w:rPr>
        <w:t xml:space="preserve">Учасники конференції мають змогу опублікувати статті в збірнику «Наукові записки Бердянського державного педагогічного університету. Педагогічні науки», який включено до переліку наукових фахових видань МОН України та індексується у науко-метричній базі </w:t>
      </w:r>
      <w:proofErr w:type="spellStart"/>
      <w:r w:rsidRPr="00B17D92">
        <w:rPr>
          <w:sz w:val="24"/>
          <w:szCs w:val="24"/>
        </w:rPr>
        <w:t>Index</w:t>
      </w:r>
      <w:proofErr w:type="spellEnd"/>
      <w:r w:rsidRPr="00B17D92">
        <w:rPr>
          <w:sz w:val="24"/>
          <w:szCs w:val="24"/>
        </w:rPr>
        <w:t xml:space="preserve"> </w:t>
      </w:r>
      <w:proofErr w:type="spellStart"/>
      <w:r w:rsidRPr="00B17D92">
        <w:rPr>
          <w:sz w:val="24"/>
          <w:szCs w:val="24"/>
        </w:rPr>
        <w:t>Copernicus</w:t>
      </w:r>
      <w:proofErr w:type="spellEnd"/>
      <w:r w:rsidRPr="00B17D92">
        <w:rPr>
          <w:sz w:val="24"/>
          <w:szCs w:val="24"/>
        </w:rPr>
        <w:t>.</w:t>
      </w:r>
      <w:r w:rsidRPr="00B17D92">
        <w:rPr>
          <w:color w:val="FF0000"/>
          <w:sz w:val="24"/>
          <w:szCs w:val="24"/>
        </w:rPr>
        <w:t xml:space="preserve"> </w:t>
      </w:r>
    </w:p>
    <w:p w14:paraId="46290B99" w14:textId="77777777" w:rsidR="00B17D92" w:rsidRPr="00B17D92" w:rsidRDefault="00B17D92" w:rsidP="00D225E6">
      <w:pPr>
        <w:adjustRightInd w:val="0"/>
        <w:ind w:left="426" w:right="357" w:firstLine="425"/>
        <w:jc w:val="both"/>
        <w:rPr>
          <w:sz w:val="24"/>
          <w:szCs w:val="24"/>
        </w:rPr>
      </w:pPr>
      <w:r w:rsidRPr="00B17D92">
        <w:rPr>
          <w:b/>
          <w:sz w:val="24"/>
          <w:szCs w:val="24"/>
        </w:rPr>
        <w:t xml:space="preserve">Вартість публікації складає </w:t>
      </w:r>
      <w:r w:rsidRPr="00387F14">
        <w:rPr>
          <w:b/>
          <w:sz w:val="24"/>
          <w:szCs w:val="24"/>
        </w:rPr>
        <w:t>40 грн. за 1</w:t>
      </w:r>
      <w:r w:rsidRPr="00B17D92">
        <w:rPr>
          <w:b/>
          <w:sz w:val="24"/>
          <w:szCs w:val="24"/>
        </w:rPr>
        <w:t xml:space="preserve"> сторінку тексту. Вартість додаткового збірника становить 100 грн.</w:t>
      </w:r>
      <w:r>
        <w:rPr>
          <w:b/>
          <w:sz w:val="24"/>
          <w:szCs w:val="24"/>
        </w:rPr>
        <w:t xml:space="preserve"> </w:t>
      </w:r>
      <w:r w:rsidRPr="00B17D92">
        <w:rPr>
          <w:sz w:val="24"/>
          <w:szCs w:val="24"/>
        </w:rPr>
        <w:t>Вимоги до оформлення статей – додаток 3.</w:t>
      </w:r>
    </w:p>
    <w:p w14:paraId="2FAEC3F3" w14:textId="4EDB7EC8" w:rsidR="00B17D92" w:rsidRPr="00387F14" w:rsidRDefault="00B17D92" w:rsidP="00D225E6">
      <w:pPr>
        <w:pStyle w:val="viewmessagebodystyle13212700760000000680msonormal"/>
        <w:spacing w:before="0" w:beforeAutospacing="0" w:after="0" w:afterAutospacing="0"/>
        <w:ind w:left="426" w:right="357" w:firstLine="425"/>
        <w:jc w:val="both"/>
        <w:rPr>
          <w:lang w:val="uk-UA"/>
        </w:rPr>
      </w:pPr>
      <w:r w:rsidRPr="00B17D92">
        <w:rPr>
          <w:lang w:val="uk-UA"/>
        </w:rPr>
        <w:t xml:space="preserve">Кошти необхідно переказувати на картковий рахунок № </w:t>
      </w:r>
      <w:r w:rsidRPr="00387F14">
        <w:rPr>
          <w:rStyle w:val="a7"/>
          <w:lang w:val="uk-UA"/>
        </w:rPr>
        <w:t>ПАТ</w:t>
      </w:r>
      <w:r w:rsidRPr="00387F14">
        <w:rPr>
          <w:lang w:val="uk-UA"/>
        </w:rPr>
        <w:t> </w:t>
      </w:r>
      <w:r w:rsidRPr="00387F14">
        <w:rPr>
          <w:b/>
          <w:lang w:val="uk-UA"/>
        </w:rPr>
        <w:t>КБ</w:t>
      </w:r>
      <w:r w:rsidRPr="00387F14">
        <w:rPr>
          <w:lang w:val="uk-UA"/>
        </w:rPr>
        <w:t> «</w:t>
      </w:r>
      <w:r w:rsidRPr="00387F14">
        <w:rPr>
          <w:b/>
          <w:lang w:val="uk-UA"/>
        </w:rPr>
        <w:t>Приватбанк</w:t>
      </w:r>
      <w:r w:rsidRPr="00387F14">
        <w:rPr>
          <w:lang w:val="uk-UA"/>
        </w:rPr>
        <w:t>»</w:t>
      </w:r>
      <w:r w:rsidR="00387F14">
        <w:rPr>
          <w:lang w:val="uk-UA"/>
        </w:rPr>
        <w:t xml:space="preserve"> </w:t>
      </w:r>
      <w:r w:rsidR="00387F14">
        <w:t xml:space="preserve">5168 7456 0544 8023. </w:t>
      </w:r>
      <w:proofErr w:type="spellStart"/>
      <w:r w:rsidR="00387F14">
        <w:t>Отримувач</w:t>
      </w:r>
      <w:proofErr w:type="spellEnd"/>
      <w:r w:rsidR="00387F14">
        <w:t>:</w:t>
      </w:r>
      <w:r w:rsidR="00387F14">
        <w:rPr>
          <w:spacing w:val="1"/>
        </w:rPr>
        <w:t xml:space="preserve"> </w:t>
      </w:r>
      <w:proofErr w:type="spellStart"/>
      <w:r w:rsidR="00387F14">
        <w:rPr>
          <w:spacing w:val="1"/>
        </w:rPr>
        <w:t>Кіосова</w:t>
      </w:r>
      <w:proofErr w:type="spellEnd"/>
      <w:r w:rsidR="00387F14">
        <w:rPr>
          <w:spacing w:val="1"/>
        </w:rPr>
        <w:t xml:space="preserve"> </w:t>
      </w:r>
      <w:proofErr w:type="spellStart"/>
      <w:r w:rsidR="00387F14">
        <w:rPr>
          <w:spacing w:val="1"/>
        </w:rPr>
        <w:t>Марія</w:t>
      </w:r>
      <w:proofErr w:type="spellEnd"/>
      <w:r w:rsidR="00387F14">
        <w:rPr>
          <w:spacing w:val="1"/>
        </w:rPr>
        <w:t xml:space="preserve"> </w:t>
      </w:r>
      <w:proofErr w:type="spellStart"/>
      <w:r w:rsidR="00387F14">
        <w:rPr>
          <w:spacing w:val="1"/>
        </w:rPr>
        <w:t>Сергіївна</w:t>
      </w:r>
      <w:proofErr w:type="spellEnd"/>
      <w:r w:rsidR="00387F14">
        <w:rPr>
          <w:i/>
        </w:rPr>
        <w:t>;</w:t>
      </w:r>
      <w:r w:rsidR="00387F14">
        <w:rPr>
          <w:i/>
          <w:spacing w:val="1"/>
        </w:rPr>
        <w:t xml:space="preserve"> </w:t>
      </w:r>
      <w:r w:rsidR="00387F14">
        <w:t>у</w:t>
      </w:r>
      <w:r w:rsidR="00387F14">
        <w:rPr>
          <w:spacing w:val="1"/>
        </w:rPr>
        <w:t xml:space="preserve"> </w:t>
      </w:r>
      <w:proofErr w:type="spellStart"/>
      <w:r w:rsidR="00387F14">
        <w:t>призначенні</w:t>
      </w:r>
      <w:proofErr w:type="spellEnd"/>
      <w:r w:rsidR="00387F14">
        <w:rPr>
          <w:spacing w:val="1"/>
        </w:rPr>
        <w:t xml:space="preserve"> </w:t>
      </w:r>
      <w:r w:rsidR="00387F14">
        <w:t>платежу</w:t>
      </w:r>
      <w:r w:rsidR="00387F14">
        <w:rPr>
          <w:spacing w:val="1"/>
        </w:rPr>
        <w:t xml:space="preserve"> </w:t>
      </w:r>
      <w:proofErr w:type="spellStart"/>
      <w:r w:rsidR="00387F14">
        <w:rPr>
          <w:u w:val="single"/>
        </w:rPr>
        <w:t>обов’язково</w:t>
      </w:r>
      <w:proofErr w:type="spellEnd"/>
      <w:r w:rsidR="00387F14">
        <w:rPr>
          <w:spacing w:val="1"/>
        </w:rPr>
        <w:t xml:space="preserve"> </w:t>
      </w:r>
      <w:proofErr w:type="spellStart"/>
      <w:r w:rsidR="00387F14">
        <w:rPr>
          <w:u w:val="single"/>
        </w:rPr>
        <w:t>зазначити</w:t>
      </w:r>
      <w:proofErr w:type="spellEnd"/>
      <w:r w:rsidR="00387F14">
        <w:rPr>
          <w:spacing w:val="-1"/>
          <w:u w:val="single"/>
        </w:rPr>
        <w:t xml:space="preserve"> </w:t>
      </w:r>
      <w:r w:rsidR="00387F14">
        <w:rPr>
          <w:u w:val="single"/>
        </w:rPr>
        <w:t>ПІБ</w:t>
      </w:r>
      <w:r w:rsidR="00387F14">
        <w:rPr>
          <w:spacing w:val="1"/>
          <w:u w:val="single"/>
        </w:rPr>
        <w:t xml:space="preserve"> </w:t>
      </w:r>
      <w:r w:rsidR="00387F14">
        <w:rPr>
          <w:u w:val="single"/>
        </w:rPr>
        <w:t>автора</w:t>
      </w:r>
      <w:r w:rsidR="00387F14">
        <w:rPr>
          <w:u w:val="single"/>
          <w:lang w:val="uk-UA"/>
        </w:rPr>
        <w:t>.</w:t>
      </w:r>
    </w:p>
    <w:p w14:paraId="5EA0132C" w14:textId="77777777" w:rsidR="00D449F2" w:rsidRDefault="00D449F2" w:rsidP="00D449F2">
      <w:pPr>
        <w:ind w:left="852"/>
        <w:rPr>
          <w:sz w:val="24"/>
        </w:rPr>
      </w:pPr>
    </w:p>
    <w:p w14:paraId="3E0C6D47" w14:textId="77777777" w:rsidR="00B17D92" w:rsidRDefault="00B17D92" w:rsidP="00D449F2">
      <w:pPr>
        <w:ind w:left="852"/>
        <w:rPr>
          <w:sz w:val="24"/>
        </w:rPr>
      </w:pPr>
    </w:p>
    <w:p w14:paraId="7DC92504" w14:textId="77777777" w:rsidR="00D225E6" w:rsidRDefault="00D225E6" w:rsidP="00D449F2">
      <w:pPr>
        <w:ind w:left="852"/>
        <w:rPr>
          <w:sz w:val="24"/>
        </w:rPr>
      </w:pPr>
    </w:p>
    <w:p w14:paraId="289DFDB2" w14:textId="77777777" w:rsidR="00B17D92" w:rsidRPr="00D449F2" w:rsidRDefault="00B17D92" w:rsidP="00D449F2">
      <w:pPr>
        <w:ind w:left="852"/>
        <w:rPr>
          <w:sz w:val="24"/>
        </w:rPr>
      </w:pPr>
    </w:p>
    <w:p w14:paraId="501A573A" w14:textId="77777777" w:rsidR="00D449F2" w:rsidRDefault="00D449F2" w:rsidP="00D449F2">
      <w:pPr>
        <w:ind w:left="335" w:right="355"/>
        <w:jc w:val="center"/>
        <w:rPr>
          <w:i/>
          <w:sz w:val="24"/>
        </w:rPr>
      </w:pPr>
      <w:r>
        <w:rPr>
          <w:i/>
          <w:sz w:val="24"/>
        </w:rPr>
        <w:t>Оргкомітет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конференції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вдячний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поширення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викладачів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університетів,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інститутів,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освітніх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організацій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установ, які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зацікавлені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публікації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матеріалів.</w:t>
      </w:r>
    </w:p>
    <w:p w14:paraId="1D912370" w14:textId="77777777" w:rsidR="00D449F2" w:rsidRPr="00D449F2" w:rsidRDefault="00D449F2">
      <w:pPr>
        <w:spacing w:before="1" w:line="276" w:lineRule="exact"/>
        <w:ind w:left="3997"/>
        <w:jc w:val="both"/>
        <w:rPr>
          <w:i/>
          <w:sz w:val="24"/>
        </w:rPr>
      </w:pPr>
    </w:p>
    <w:p w14:paraId="64095195" w14:textId="77777777" w:rsidR="002F536E" w:rsidRDefault="002F536E">
      <w:pPr>
        <w:pStyle w:val="a3"/>
      </w:pPr>
    </w:p>
    <w:p w14:paraId="548BAF6C" w14:textId="77777777" w:rsidR="002F536E" w:rsidRDefault="002F536E">
      <w:pPr>
        <w:pStyle w:val="a3"/>
      </w:pPr>
    </w:p>
    <w:p w14:paraId="0DD5AA77" w14:textId="77777777" w:rsidR="009F58D3" w:rsidRDefault="009F58D3" w:rsidP="009F58D3">
      <w:pPr>
        <w:adjustRightInd w:val="0"/>
        <w:ind w:firstLine="567"/>
        <w:jc w:val="center"/>
        <w:rPr>
          <w:b/>
          <w:sz w:val="20"/>
          <w:szCs w:val="20"/>
        </w:rPr>
      </w:pPr>
    </w:p>
    <w:p w14:paraId="58F93DBE" w14:textId="77777777" w:rsidR="009F58D3" w:rsidRDefault="009F58D3" w:rsidP="009F58D3">
      <w:pPr>
        <w:adjustRightInd w:val="0"/>
        <w:ind w:firstLine="567"/>
        <w:jc w:val="center"/>
        <w:rPr>
          <w:b/>
          <w:sz w:val="20"/>
          <w:szCs w:val="20"/>
        </w:rPr>
      </w:pPr>
    </w:p>
    <w:p w14:paraId="6CC289CC" w14:textId="77777777" w:rsidR="00CA599E" w:rsidRDefault="00CA599E">
      <w:pPr>
        <w:jc w:val="center"/>
        <w:rPr>
          <w:sz w:val="24"/>
        </w:rPr>
        <w:sectPr w:rsidR="00CA599E">
          <w:type w:val="continuous"/>
          <w:pgSz w:w="11910" w:h="16840"/>
          <w:pgMar w:top="720" w:right="240" w:bottom="280" w:left="540" w:header="708" w:footer="708" w:gutter="0"/>
          <w:cols w:space="720"/>
        </w:sectPr>
      </w:pPr>
    </w:p>
    <w:p w14:paraId="7E2D46E6" w14:textId="77777777" w:rsidR="00CA599E" w:rsidRDefault="00D225E6">
      <w:pPr>
        <w:pStyle w:val="1"/>
        <w:tabs>
          <w:tab w:val="left" w:pos="4100"/>
          <w:tab w:val="left" w:pos="10831"/>
        </w:tabs>
        <w:spacing w:before="67"/>
      </w:pPr>
      <w:r>
        <w:rPr>
          <w:b w:val="0"/>
          <w:shd w:val="clear" w:color="auto" w:fill="EAF0DD"/>
        </w:rPr>
        <w:lastRenderedPageBreak/>
        <w:t xml:space="preserve"> </w:t>
      </w:r>
      <w:r>
        <w:rPr>
          <w:b w:val="0"/>
          <w:shd w:val="clear" w:color="auto" w:fill="EAF0DD"/>
        </w:rPr>
        <w:tab/>
      </w:r>
      <w:r>
        <w:rPr>
          <w:shd w:val="clear" w:color="auto" w:fill="EAF0DD"/>
        </w:rPr>
        <w:t>ЗРАЗКИ</w:t>
      </w:r>
      <w:r>
        <w:rPr>
          <w:spacing w:val="-3"/>
          <w:shd w:val="clear" w:color="auto" w:fill="EAF0DD"/>
        </w:rPr>
        <w:t xml:space="preserve"> </w:t>
      </w:r>
      <w:r>
        <w:rPr>
          <w:shd w:val="clear" w:color="auto" w:fill="EAF0DD"/>
        </w:rPr>
        <w:t>ОФОРМЛЕННЯ:</w:t>
      </w:r>
      <w:r>
        <w:rPr>
          <w:shd w:val="clear" w:color="auto" w:fill="EAF0DD"/>
        </w:rPr>
        <w:tab/>
      </w:r>
    </w:p>
    <w:p w14:paraId="2A05E60F" w14:textId="77777777" w:rsidR="00CA599E" w:rsidRDefault="00D225E6">
      <w:pPr>
        <w:pStyle w:val="2"/>
      </w:pPr>
      <w:r>
        <w:t>Додаток</w:t>
      </w:r>
      <w:r>
        <w:rPr>
          <w:spacing w:val="-1"/>
        </w:rPr>
        <w:t xml:space="preserve"> </w:t>
      </w:r>
      <w:r>
        <w:t>1</w:t>
      </w:r>
    </w:p>
    <w:p w14:paraId="3F5794B5" w14:textId="77777777" w:rsidR="00B17D92" w:rsidRDefault="00D225E6">
      <w:pPr>
        <w:ind w:left="1282" w:right="1294" w:firstLine="2"/>
        <w:jc w:val="center"/>
        <w:rPr>
          <w:sz w:val="24"/>
        </w:rPr>
      </w:pPr>
      <w:r>
        <w:rPr>
          <w:sz w:val="24"/>
        </w:rPr>
        <w:t xml:space="preserve">Заявка </w:t>
      </w:r>
    </w:p>
    <w:p w14:paraId="1DF0B3A1" w14:textId="77777777" w:rsidR="00CA599E" w:rsidRDefault="00D225E6">
      <w:pPr>
        <w:ind w:left="1282" w:right="1294" w:firstLine="2"/>
        <w:jc w:val="center"/>
        <w:rPr>
          <w:i/>
          <w:sz w:val="24"/>
        </w:rPr>
      </w:pPr>
      <w:r>
        <w:rPr>
          <w:sz w:val="24"/>
        </w:rPr>
        <w:t xml:space="preserve">на участь у Всеукраїнській науково-практичній </w:t>
      </w:r>
      <w:r w:rsidR="00D449F2">
        <w:rPr>
          <w:sz w:val="24"/>
        </w:rPr>
        <w:t>онлайн</w:t>
      </w:r>
      <w:r>
        <w:rPr>
          <w:sz w:val="24"/>
        </w:rPr>
        <w:t>-конференції</w:t>
      </w:r>
      <w:r>
        <w:rPr>
          <w:spacing w:val="1"/>
          <w:sz w:val="24"/>
        </w:rPr>
        <w:t xml:space="preserve"> </w:t>
      </w:r>
      <w:r w:rsidR="00D449F2">
        <w:rPr>
          <w:i/>
          <w:sz w:val="24"/>
        </w:rPr>
        <w:t>«</w:t>
      </w:r>
      <w:proofErr w:type="spellStart"/>
      <w:r w:rsidR="00B17D92" w:rsidRPr="00B17D92">
        <w:rPr>
          <w:i/>
          <w:sz w:val="24"/>
        </w:rPr>
        <w:t>Провідництво</w:t>
      </w:r>
      <w:proofErr w:type="spellEnd"/>
      <w:r w:rsidR="00B17D92" w:rsidRPr="00B17D92">
        <w:rPr>
          <w:i/>
          <w:sz w:val="24"/>
        </w:rPr>
        <w:t xml:space="preserve"> і Нова Просвіта – місія освіти </w:t>
      </w:r>
      <w:proofErr w:type="spellStart"/>
      <w:r w:rsidR="00B17D92" w:rsidRPr="00B17D92">
        <w:rPr>
          <w:i/>
          <w:sz w:val="24"/>
        </w:rPr>
        <w:t>ХХⅠ</w:t>
      </w:r>
      <w:proofErr w:type="spellEnd"/>
      <w:r w:rsidR="00B17D92" w:rsidRPr="00B17D92">
        <w:rPr>
          <w:i/>
          <w:sz w:val="24"/>
        </w:rPr>
        <w:t xml:space="preserve"> століття</w:t>
      </w:r>
      <w:r w:rsidR="00D449F2">
        <w:rPr>
          <w:i/>
          <w:sz w:val="24"/>
        </w:rPr>
        <w:t>»</w:t>
      </w:r>
    </w:p>
    <w:p w14:paraId="3627F318" w14:textId="77777777" w:rsidR="00CA599E" w:rsidRDefault="00CA599E">
      <w:pPr>
        <w:pStyle w:val="a3"/>
        <w:spacing w:before="1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224"/>
        <w:gridCol w:w="3937"/>
      </w:tblGrid>
      <w:tr w:rsidR="00CA599E" w14:paraId="38A6582B" w14:textId="77777777">
        <w:trPr>
          <w:trHeight w:val="263"/>
        </w:trPr>
        <w:tc>
          <w:tcPr>
            <w:tcW w:w="545" w:type="dxa"/>
          </w:tcPr>
          <w:p w14:paraId="35A59DC3" w14:textId="77777777" w:rsidR="00CA599E" w:rsidRDefault="00D225E6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6224" w:type="dxa"/>
          </w:tcPr>
          <w:p w14:paraId="2DA2049A" w14:textId="77777777" w:rsidR="00CA599E" w:rsidRDefault="00D225E6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Прізвище,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ім’я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по-батькові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учасника.</w:t>
            </w:r>
          </w:p>
        </w:tc>
        <w:tc>
          <w:tcPr>
            <w:tcW w:w="3937" w:type="dxa"/>
          </w:tcPr>
          <w:p w14:paraId="3B975BB7" w14:textId="77777777" w:rsidR="00CA599E" w:rsidRDefault="00CA599E">
            <w:pPr>
              <w:pStyle w:val="TableParagraph"/>
              <w:rPr>
                <w:sz w:val="18"/>
              </w:rPr>
            </w:pPr>
          </w:p>
        </w:tc>
      </w:tr>
      <w:tr w:rsidR="00CA599E" w14:paraId="4B93ECAA" w14:textId="77777777">
        <w:trPr>
          <w:trHeight w:val="265"/>
        </w:trPr>
        <w:tc>
          <w:tcPr>
            <w:tcW w:w="545" w:type="dxa"/>
          </w:tcPr>
          <w:p w14:paraId="6091378B" w14:textId="77777777" w:rsidR="00CA599E" w:rsidRDefault="00D225E6">
            <w:pPr>
              <w:pStyle w:val="TableParagraph"/>
              <w:spacing w:before="1" w:line="245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224" w:type="dxa"/>
          </w:tcPr>
          <w:p w14:paraId="3E0CCC1A" w14:textId="77777777" w:rsidR="00CA599E" w:rsidRDefault="00D225E6">
            <w:pPr>
              <w:pStyle w:val="TableParagraph"/>
              <w:spacing w:before="1"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Науковий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ступінь, </w:t>
            </w:r>
            <w:r w:rsidR="00B17D92">
              <w:rPr>
                <w:sz w:val="23"/>
              </w:rPr>
              <w:t>у</w:t>
            </w:r>
            <w:r>
              <w:rPr>
                <w:sz w:val="23"/>
              </w:rPr>
              <w:t>чене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звання.</w:t>
            </w:r>
          </w:p>
        </w:tc>
        <w:tc>
          <w:tcPr>
            <w:tcW w:w="3937" w:type="dxa"/>
          </w:tcPr>
          <w:p w14:paraId="0BFEDDE9" w14:textId="77777777" w:rsidR="00CA599E" w:rsidRDefault="00CA599E">
            <w:pPr>
              <w:pStyle w:val="TableParagraph"/>
              <w:rPr>
                <w:sz w:val="18"/>
              </w:rPr>
            </w:pPr>
          </w:p>
        </w:tc>
      </w:tr>
      <w:tr w:rsidR="00CA599E" w14:paraId="1BEFB951" w14:textId="77777777">
        <w:trPr>
          <w:trHeight w:val="263"/>
        </w:trPr>
        <w:tc>
          <w:tcPr>
            <w:tcW w:w="545" w:type="dxa"/>
          </w:tcPr>
          <w:p w14:paraId="04EB185E" w14:textId="77777777" w:rsidR="00CA599E" w:rsidRDefault="00D225E6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6224" w:type="dxa"/>
          </w:tcPr>
          <w:p w14:paraId="4A12831F" w14:textId="77777777" w:rsidR="00CA599E" w:rsidRDefault="00D225E6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Місце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роботи/навчання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 посада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(повна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назва).</w:t>
            </w:r>
          </w:p>
        </w:tc>
        <w:tc>
          <w:tcPr>
            <w:tcW w:w="3937" w:type="dxa"/>
          </w:tcPr>
          <w:p w14:paraId="433D2636" w14:textId="77777777" w:rsidR="00CA599E" w:rsidRDefault="00CA599E">
            <w:pPr>
              <w:pStyle w:val="TableParagraph"/>
              <w:rPr>
                <w:sz w:val="18"/>
              </w:rPr>
            </w:pPr>
          </w:p>
        </w:tc>
      </w:tr>
      <w:tr w:rsidR="00CA599E" w14:paraId="66B2B3F5" w14:textId="77777777">
        <w:trPr>
          <w:trHeight w:val="265"/>
        </w:trPr>
        <w:tc>
          <w:tcPr>
            <w:tcW w:w="545" w:type="dxa"/>
          </w:tcPr>
          <w:p w14:paraId="56A507C8" w14:textId="77777777" w:rsidR="00CA599E" w:rsidRDefault="00D225E6">
            <w:pPr>
              <w:pStyle w:val="TableParagraph"/>
              <w:spacing w:line="246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6224" w:type="dxa"/>
          </w:tcPr>
          <w:p w14:paraId="142855B5" w14:textId="77777777" w:rsidR="00CA599E" w:rsidRDefault="00D225E6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Назва </w:t>
            </w:r>
            <w:r w:rsidR="00B17D92">
              <w:rPr>
                <w:sz w:val="23"/>
              </w:rPr>
              <w:t>матеріалів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доповіді.</w:t>
            </w:r>
          </w:p>
        </w:tc>
        <w:tc>
          <w:tcPr>
            <w:tcW w:w="3937" w:type="dxa"/>
          </w:tcPr>
          <w:p w14:paraId="6A6CB042" w14:textId="77777777" w:rsidR="00CA599E" w:rsidRDefault="00CA599E">
            <w:pPr>
              <w:pStyle w:val="TableParagraph"/>
              <w:rPr>
                <w:sz w:val="18"/>
              </w:rPr>
            </w:pPr>
          </w:p>
        </w:tc>
      </w:tr>
      <w:tr w:rsidR="00CA599E" w14:paraId="364B2988" w14:textId="77777777">
        <w:trPr>
          <w:trHeight w:val="263"/>
        </w:trPr>
        <w:tc>
          <w:tcPr>
            <w:tcW w:w="545" w:type="dxa"/>
          </w:tcPr>
          <w:p w14:paraId="70AEB1FE" w14:textId="77777777" w:rsidR="00CA599E" w:rsidRDefault="00D225E6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6224" w:type="dxa"/>
          </w:tcPr>
          <w:p w14:paraId="78EF3E01" w14:textId="77777777" w:rsidR="00CA599E" w:rsidRDefault="00D225E6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Номер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назва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секції.</w:t>
            </w:r>
          </w:p>
        </w:tc>
        <w:tc>
          <w:tcPr>
            <w:tcW w:w="3937" w:type="dxa"/>
          </w:tcPr>
          <w:p w14:paraId="0D2A9963" w14:textId="77777777" w:rsidR="00CA599E" w:rsidRDefault="00CA599E">
            <w:pPr>
              <w:pStyle w:val="TableParagraph"/>
              <w:rPr>
                <w:sz w:val="18"/>
              </w:rPr>
            </w:pPr>
          </w:p>
        </w:tc>
      </w:tr>
      <w:tr w:rsidR="00CA599E" w14:paraId="20870270" w14:textId="77777777">
        <w:trPr>
          <w:trHeight w:val="263"/>
        </w:trPr>
        <w:tc>
          <w:tcPr>
            <w:tcW w:w="545" w:type="dxa"/>
          </w:tcPr>
          <w:p w14:paraId="7C851394" w14:textId="77777777" w:rsidR="00CA599E" w:rsidRDefault="00D225E6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6224" w:type="dxa"/>
          </w:tcPr>
          <w:p w14:paraId="184D186B" w14:textId="77777777" w:rsidR="00CA599E" w:rsidRDefault="00D225E6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pacing w:val="-4"/>
                <w:sz w:val="23"/>
              </w:rPr>
              <w:t>Планую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виступ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конференції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(пленарне/секційне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засідання).</w:t>
            </w:r>
          </w:p>
        </w:tc>
        <w:tc>
          <w:tcPr>
            <w:tcW w:w="3937" w:type="dxa"/>
          </w:tcPr>
          <w:p w14:paraId="60AE79E4" w14:textId="77777777" w:rsidR="00CA599E" w:rsidRDefault="00CA599E">
            <w:pPr>
              <w:pStyle w:val="TableParagraph"/>
              <w:rPr>
                <w:sz w:val="18"/>
              </w:rPr>
            </w:pPr>
          </w:p>
        </w:tc>
      </w:tr>
      <w:tr w:rsidR="00CA599E" w14:paraId="17621E38" w14:textId="77777777">
        <w:trPr>
          <w:trHeight w:val="266"/>
        </w:trPr>
        <w:tc>
          <w:tcPr>
            <w:tcW w:w="545" w:type="dxa"/>
          </w:tcPr>
          <w:p w14:paraId="767537A9" w14:textId="77777777" w:rsidR="00CA599E" w:rsidRDefault="00D225E6">
            <w:pPr>
              <w:pStyle w:val="TableParagraph"/>
              <w:spacing w:line="246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6224" w:type="dxa"/>
          </w:tcPr>
          <w:p w14:paraId="09E53859" w14:textId="77777777" w:rsidR="00CA599E" w:rsidRDefault="00D225E6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Е-</w:t>
            </w:r>
            <w:proofErr w:type="spellStart"/>
            <w:r>
              <w:rPr>
                <w:sz w:val="23"/>
              </w:rPr>
              <w:t>mail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учасника,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контактний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телефон.</w:t>
            </w:r>
          </w:p>
        </w:tc>
        <w:tc>
          <w:tcPr>
            <w:tcW w:w="3937" w:type="dxa"/>
          </w:tcPr>
          <w:p w14:paraId="39AF5BD0" w14:textId="77777777" w:rsidR="00CA599E" w:rsidRDefault="00CA599E">
            <w:pPr>
              <w:pStyle w:val="TableParagraph"/>
              <w:rPr>
                <w:sz w:val="18"/>
              </w:rPr>
            </w:pPr>
          </w:p>
        </w:tc>
      </w:tr>
    </w:tbl>
    <w:p w14:paraId="2A2E1426" w14:textId="77777777" w:rsidR="00CA599E" w:rsidRDefault="00CA599E">
      <w:pPr>
        <w:pStyle w:val="a3"/>
        <w:spacing w:before="10"/>
        <w:rPr>
          <w:i/>
          <w:sz w:val="23"/>
        </w:rPr>
      </w:pPr>
    </w:p>
    <w:p w14:paraId="44C7CC6C" w14:textId="77777777" w:rsidR="00CA599E" w:rsidRDefault="00D225E6">
      <w:pPr>
        <w:pStyle w:val="2"/>
      </w:pPr>
      <w:r>
        <w:t>Додаток 2</w:t>
      </w:r>
    </w:p>
    <w:p w14:paraId="3FFA242D" w14:textId="77777777" w:rsidR="00CA599E" w:rsidRDefault="00D225E6">
      <w:pPr>
        <w:tabs>
          <w:tab w:val="left" w:pos="595"/>
          <w:tab w:val="left" w:pos="10547"/>
        </w:tabs>
        <w:ind w:right="293"/>
        <w:jc w:val="right"/>
        <w:rPr>
          <w:sz w:val="24"/>
        </w:rPr>
      </w:pPr>
      <w:r>
        <w:rPr>
          <w:sz w:val="24"/>
          <w:shd w:val="clear" w:color="auto" w:fill="EAF0DD"/>
        </w:rPr>
        <w:t xml:space="preserve"> </w:t>
      </w:r>
      <w:r>
        <w:rPr>
          <w:sz w:val="24"/>
          <w:shd w:val="clear" w:color="auto" w:fill="EAF0DD"/>
        </w:rPr>
        <w:tab/>
      </w:r>
      <w:r>
        <w:rPr>
          <w:b/>
          <w:i/>
          <w:sz w:val="24"/>
          <w:shd w:val="clear" w:color="auto" w:fill="EAF0DD"/>
        </w:rPr>
        <w:t>Технічне</w:t>
      </w:r>
      <w:r>
        <w:rPr>
          <w:b/>
          <w:i/>
          <w:spacing w:val="-3"/>
          <w:sz w:val="24"/>
          <w:shd w:val="clear" w:color="auto" w:fill="EAF0DD"/>
        </w:rPr>
        <w:t xml:space="preserve"> </w:t>
      </w:r>
      <w:r>
        <w:rPr>
          <w:b/>
          <w:i/>
          <w:sz w:val="24"/>
          <w:shd w:val="clear" w:color="auto" w:fill="EAF0DD"/>
        </w:rPr>
        <w:t>оформлення</w:t>
      </w:r>
      <w:r>
        <w:rPr>
          <w:b/>
          <w:i/>
          <w:spacing w:val="-3"/>
          <w:sz w:val="24"/>
          <w:shd w:val="clear" w:color="auto" w:fill="EAF0DD"/>
        </w:rPr>
        <w:t xml:space="preserve"> </w:t>
      </w:r>
      <w:r>
        <w:rPr>
          <w:b/>
          <w:i/>
          <w:sz w:val="24"/>
          <w:shd w:val="clear" w:color="auto" w:fill="EAF0DD"/>
        </w:rPr>
        <w:t>тексту</w:t>
      </w:r>
      <w:r>
        <w:rPr>
          <w:b/>
          <w:i/>
          <w:spacing w:val="-1"/>
          <w:sz w:val="24"/>
          <w:shd w:val="clear" w:color="auto" w:fill="EAF0DD"/>
        </w:rPr>
        <w:t xml:space="preserve"> </w:t>
      </w:r>
      <w:r w:rsidR="00B17D92">
        <w:rPr>
          <w:b/>
          <w:i/>
          <w:sz w:val="24"/>
          <w:shd w:val="clear" w:color="auto" w:fill="EAF0DD"/>
        </w:rPr>
        <w:t>матеріалів доповіді</w:t>
      </w:r>
      <w:r>
        <w:rPr>
          <w:b/>
          <w:i/>
          <w:spacing w:val="1"/>
          <w:sz w:val="24"/>
          <w:shd w:val="clear" w:color="auto" w:fill="EAF0DD"/>
        </w:rPr>
        <w:t xml:space="preserve"> </w:t>
      </w:r>
      <w:r>
        <w:rPr>
          <w:sz w:val="24"/>
          <w:shd w:val="clear" w:color="auto" w:fill="EAF0DD"/>
        </w:rPr>
        <w:t>(1-3</w:t>
      </w:r>
      <w:r>
        <w:rPr>
          <w:spacing w:val="-2"/>
          <w:sz w:val="24"/>
          <w:shd w:val="clear" w:color="auto" w:fill="EAF0DD"/>
        </w:rPr>
        <w:t xml:space="preserve"> </w:t>
      </w:r>
      <w:r>
        <w:rPr>
          <w:sz w:val="24"/>
          <w:shd w:val="clear" w:color="auto" w:fill="EAF0DD"/>
        </w:rPr>
        <w:t>повні</w:t>
      </w:r>
      <w:r>
        <w:rPr>
          <w:spacing w:val="-1"/>
          <w:sz w:val="24"/>
          <w:shd w:val="clear" w:color="auto" w:fill="EAF0DD"/>
        </w:rPr>
        <w:t xml:space="preserve"> </w:t>
      </w:r>
      <w:r>
        <w:rPr>
          <w:sz w:val="24"/>
          <w:shd w:val="clear" w:color="auto" w:fill="EAF0DD"/>
        </w:rPr>
        <w:t>сторінки):</w:t>
      </w:r>
      <w:r>
        <w:rPr>
          <w:sz w:val="24"/>
          <w:shd w:val="clear" w:color="auto" w:fill="EAF0DD"/>
        </w:rPr>
        <w:tab/>
      </w:r>
    </w:p>
    <w:p w14:paraId="7A4A9D1F" w14:textId="77777777" w:rsidR="00CA599E" w:rsidRDefault="00D225E6" w:rsidP="00B17D92">
      <w:pPr>
        <w:pStyle w:val="a3"/>
        <w:ind w:left="312" w:right="357" w:firstLine="566"/>
        <w:jc w:val="both"/>
      </w:pPr>
      <w:r>
        <w:t>Тези</w:t>
      </w:r>
      <w:r>
        <w:rPr>
          <w:spacing w:val="55"/>
        </w:rPr>
        <w:t xml:space="preserve"> </w:t>
      </w:r>
      <w:r>
        <w:t>подаються</w:t>
      </w:r>
      <w:r>
        <w:rPr>
          <w:spacing w:val="5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форматі</w:t>
      </w:r>
      <w:r>
        <w:rPr>
          <w:spacing w:val="55"/>
        </w:rPr>
        <w:t xml:space="preserve"> </w:t>
      </w:r>
      <w:r>
        <w:t>А4</w:t>
      </w:r>
      <w:r>
        <w:rPr>
          <w:spacing w:val="54"/>
        </w:rPr>
        <w:t xml:space="preserve"> </w:t>
      </w:r>
      <w:r>
        <w:t>комп’ютерного</w:t>
      </w:r>
      <w:r>
        <w:rPr>
          <w:spacing w:val="54"/>
        </w:rPr>
        <w:t xml:space="preserve"> </w:t>
      </w:r>
      <w:r>
        <w:t>тексту</w:t>
      </w:r>
      <w:r>
        <w:rPr>
          <w:spacing w:val="55"/>
        </w:rPr>
        <w:t xml:space="preserve"> </w:t>
      </w:r>
      <w:r>
        <w:t>(файл</w:t>
      </w:r>
      <w:r>
        <w:rPr>
          <w:spacing w:val="55"/>
        </w:rPr>
        <w:t xml:space="preserve"> </w:t>
      </w:r>
      <w:r>
        <w:t>типу</w:t>
      </w:r>
      <w:r>
        <w:rPr>
          <w:spacing w:val="54"/>
        </w:rPr>
        <w:t xml:space="preserve"> </w:t>
      </w:r>
      <w:r w:rsidR="00B17D92">
        <w:t>«</w:t>
      </w:r>
      <w:r>
        <w:t>Microsoft</w:t>
      </w:r>
      <w:r>
        <w:rPr>
          <w:spacing w:val="55"/>
        </w:rPr>
        <w:t xml:space="preserve"> </w:t>
      </w:r>
      <w:r>
        <w:t>Word</w:t>
      </w:r>
      <w:r w:rsidR="00B17D92">
        <w:t>»</w:t>
      </w:r>
      <w:r>
        <w:t>)</w:t>
      </w:r>
      <w:r>
        <w:rPr>
          <w:spacing w:val="54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розширенням</w:t>
      </w:r>
      <w:r>
        <w:rPr>
          <w:spacing w:val="-2"/>
        </w:rPr>
        <w:t xml:space="preserve"> </w:t>
      </w:r>
      <w:r>
        <w:t>*</w:t>
      </w:r>
      <w:proofErr w:type="spellStart"/>
      <w:r>
        <w:t>doc</w:t>
      </w:r>
      <w:proofErr w:type="spellEnd"/>
      <w:r>
        <w:t>, *</w:t>
      </w:r>
      <w:proofErr w:type="spellStart"/>
      <w:r>
        <w:t>docx</w:t>
      </w:r>
      <w:proofErr w:type="spellEnd"/>
      <w:r>
        <w:t>, *</w:t>
      </w:r>
      <w:proofErr w:type="spellStart"/>
      <w:r>
        <w:t>rtf</w:t>
      </w:r>
      <w:proofErr w:type="spellEnd"/>
      <w:r>
        <w:t>:</w:t>
      </w:r>
    </w:p>
    <w:p w14:paraId="1B7AB91B" w14:textId="77777777" w:rsidR="00CA599E" w:rsidRDefault="00D225E6" w:rsidP="00B17D92">
      <w:pPr>
        <w:pStyle w:val="a6"/>
        <w:numPr>
          <w:ilvl w:val="0"/>
          <w:numId w:val="2"/>
        </w:numPr>
        <w:tabs>
          <w:tab w:val="left" w:pos="1212"/>
          <w:tab w:val="left" w:pos="1213"/>
        </w:tabs>
        <w:spacing w:before="1"/>
        <w:ind w:left="1212" w:right="357" w:hanging="335"/>
        <w:jc w:val="both"/>
        <w:rPr>
          <w:sz w:val="24"/>
        </w:rPr>
      </w:pPr>
      <w:r>
        <w:rPr>
          <w:sz w:val="24"/>
        </w:rPr>
        <w:t>мова: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українська,</w:t>
      </w:r>
      <w:r>
        <w:rPr>
          <w:spacing w:val="-3"/>
          <w:sz w:val="24"/>
        </w:rPr>
        <w:t xml:space="preserve"> </w:t>
      </w:r>
      <w:r>
        <w:rPr>
          <w:sz w:val="24"/>
        </w:rPr>
        <w:t>англійська;</w:t>
      </w:r>
    </w:p>
    <w:p w14:paraId="4E1C0A9D" w14:textId="77777777" w:rsidR="00CA599E" w:rsidRDefault="00D225E6" w:rsidP="00B17D92">
      <w:pPr>
        <w:pStyle w:val="a6"/>
        <w:numPr>
          <w:ilvl w:val="0"/>
          <w:numId w:val="2"/>
        </w:numPr>
        <w:tabs>
          <w:tab w:val="left" w:pos="1212"/>
          <w:tab w:val="left" w:pos="1213"/>
        </w:tabs>
        <w:spacing w:line="240" w:lineRule="auto"/>
        <w:ind w:right="357" w:firstLine="566"/>
        <w:jc w:val="both"/>
        <w:rPr>
          <w:sz w:val="24"/>
        </w:rPr>
      </w:pPr>
      <w:r>
        <w:rPr>
          <w:sz w:val="24"/>
        </w:rPr>
        <w:t>поля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см;</w:t>
      </w:r>
      <w:r>
        <w:rPr>
          <w:spacing w:val="35"/>
          <w:sz w:val="24"/>
        </w:rPr>
        <w:t xml:space="preserve"> </w:t>
      </w:r>
      <w:r>
        <w:rPr>
          <w:sz w:val="24"/>
        </w:rPr>
        <w:t>гарнітура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33"/>
          <w:sz w:val="24"/>
        </w:rPr>
        <w:t xml:space="preserve"> </w:t>
      </w:r>
      <w:r>
        <w:rPr>
          <w:sz w:val="24"/>
        </w:rPr>
        <w:t>кегля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14;</w:t>
      </w:r>
      <w:r>
        <w:rPr>
          <w:spacing w:val="32"/>
          <w:sz w:val="24"/>
        </w:rPr>
        <w:t xml:space="preserve"> </w:t>
      </w:r>
      <w:r>
        <w:rPr>
          <w:sz w:val="24"/>
        </w:rPr>
        <w:t>міжрядковий</w:t>
      </w:r>
      <w:r>
        <w:rPr>
          <w:spacing w:val="34"/>
          <w:sz w:val="24"/>
        </w:rPr>
        <w:t xml:space="preserve"> </w:t>
      </w:r>
      <w:r>
        <w:rPr>
          <w:sz w:val="24"/>
        </w:rPr>
        <w:t>інтервал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1,5;</w:t>
      </w:r>
      <w:r w:rsidR="00B17D9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абзацний</w:t>
      </w:r>
      <w:r>
        <w:rPr>
          <w:spacing w:val="-1"/>
          <w:sz w:val="24"/>
        </w:rPr>
        <w:t xml:space="preserve"> </w:t>
      </w:r>
      <w:r>
        <w:rPr>
          <w:sz w:val="24"/>
        </w:rPr>
        <w:t>відступ</w:t>
      </w:r>
      <w:r>
        <w:rPr>
          <w:spacing w:val="2"/>
          <w:sz w:val="24"/>
        </w:rPr>
        <w:t xml:space="preserve"> </w:t>
      </w:r>
      <w:r>
        <w:rPr>
          <w:sz w:val="24"/>
        </w:rPr>
        <w:t>– 1 см;</w:t>
      </w:r>
    </w:p>
    <w:p w14:paraId="24CFFFA7" w14:textId="77777777" w:rsidR="00CA599E" w:rsidRDefault="00D225E6" w:rsidP="00B17D92">
      <w:pPr>
        <w:pStyle w:val="a6"/>
        <w:numPr>
          <w:ilvl w:val="0"/>
          <w:numId w:val="2"/>
        </w:numPr>
        <w:tabs>
          <w:tab w:val="left" w:pos="1212"/>
          <w:tab w:val="left" w:pos="1213"/>
        </w:tabs>
        <w:spacing w:line="292" w:lineRule="exact"/>
        <w:ind w:left="1212" w:right="357" w:hanging="335"/>
        <w:jc w:val="both"/>
        <w:rPr>
          <w:sz w:val="24"/>
        </w:rPr>
      </w:pPr>
      <w:r>
        <w:rPr>
          <w:sz w:val="24"/>
        </w:rPr>
        <w:t>графіки,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малюнки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тезах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подаються;</w:t>
      </w:r>
    </w:p>
    <w:p w14:paraId="5A8F829B" w14:textId="77777777" w:rsidR="00CA599E" w:rsidRDefault="00D225E6" w:rsidP="00B17D92">
      <w:pPr>
        <w:pStyle w:val="a6"/>
        <w:numPr>
          <w:ilvl w:val="0"/>
          <w:numId w:val="2"/>
        </w:numPr>
        <w:tabs>
          <w:tab w:val="left" w:pos="1212"/>
          <w:tab w:val="left" w:pos="1213"/>
        </w:tabs>
        <w:ind w:left="1212" w:right="357" w:hanging="335"/>
        <w:jc w:val="both"/>
        <w:rPr>
          <w:sz w:val="24"/>
        </w:rPr>
      </w:pPr>
      <w:r>
        <w:rPr>
          <w:sz w:val="24"/>
        </w:rPr>
        <w:t>сторінки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нумерації;</w:t>
      </w:r>
    </w:p>
    <w:p w14:paraId="4E926573" w14:textId="77777777" w:rsidR="00CA599E" w:rsidRDefault="00B17D92" w:rsidP="00B17D92">
      <w:pPr>
        <w:pStyle w:val="a6"/>
        <w:numPr>
          <w:ilvl w:val="0"/>
          <w:numId w:val="2"/>
        </w:numPr>
        <w:tabs>
          <w:tab w:val="left" w:pos="1212"/>
          <w:tab w:val="left" w:pos="1213"/>
        </w:tabs>
        <w:ind w:left="1212" w:right="357" w:hanging="335"/>
        <w:jc w:val="both"/>
        <w:rPr>
          <w:sz w:val="24"/>
        </w:rPr>
      </w:pPr>
      <w:r>
        <w:rPr>
          <w:sz w:val="24"/>
        </w:rPr>
        <w:t>матеріали</w:t>
      </w:r>
      <w:r w:rsidR="00D225E6">
        <w:rPr>
          <w:spacing w:val="-2"/>
          <w:sz w:val="24"/>
        </w:rPr>
        <w:t xml:space="preserve"> </w:t>
      </w:r>
      <w:r w:rsidR="00D225E6">
        <w:rPr>
          <w:sz w:val="24"/>
        </w:rPr>
        <w:t>здобувачів</w:t>
      </w:r>
      <w:r w:rsidR="00D225E6">
        <w:rPr>
          <w:spacing w:val="-2"/>
          <w:sz w:val="24"/>
        </w:rPr>
        <w:t xml:space="preserve"> </w:t>
      </w:r>
      <w:r w:rsidR="00D225E6">
        <w:rPr>
          <w:sz w:val="24"/>
        </w:rPr>
        <w:t>вищої</w:t>
      </w:r>
      <w:r w:rsidR="00D225E6">
        <w:rPr>
          <w:spacing w:val="-2"/>
          <w:sz w:val="24"/>
        </w:rPr>
        <w:t xml:space="preserve"> </w:t>
      </w:r>
      <w:r w:rsidR="00D225E6">
        <w:rPr>
          <w:sz w:val="24"/>
        </w:rPr>
        <w:t>освіти приймаються</w:t>
      </w:r>
      <w:r w:rsidR="00D225E6">
        <w:rPr>
          <w:spacing w:val="-2"/>
          <w:sz w:val="24"/>
        </w:rPr>
        <w:t xml:space="preserve"> </w:t>
      </w:r>
      <w:r w:rsidR="00D225E6">
        <w:rPr>
          <w:sz w:val="24"/>
        </w:rPr>
        <w:t>лише</w:t>
      </w:r>
      <w:r w:rsidR="00D225E6">
        <w:rPr>
          <w:spacing w:val="-3"/>
          <w:sz w:val="24"/>
        </w:rPr>
        <w:t xml:space="preserve"> </w:t>
      </w:r>
      <w:r w:rsidR="00D225E6">
        <w:rPr>
          <w:sz w:val="24"/>
        </w:rPr>
        <w:t>у</w:t>
      </w:r>
      <w:r w:rsidR="00D225E6">
        <w:rPr>
          <w:spacing w:val="-2"/>
          <w:sz w:val="24"/>
        </w:rPr>
        <w:t xml:space="preserve"> </w:t>
      </w:r>
      <w:r w:rsidR="00D225E6">
        <w:rPr>
          <w:sz w:val="24"/>
        </w:rPr>
        <w:t>співавторстві</w:t>
      </w:r>
      <w:r w:rsidR="00D225E6">
        <w:rPr>
          <w:spacing w:val="-2"/>
          <w:sz w:val="24"/>
        </w:rPr>
        <w:t xml:space="preserve"> </w:t>
      </w:r>
      <w:r w:rsidR="00D225E6">
        <w:rPr>
          <w:sz w:val="24"/>
        </w:rPr>
        <w:t>з</w:t>
      </w:r>
      <w:r w:rsidR="00D225E6">
        <w:rPr>
          <w:spacing w:val="-1"/>
          <w:sz w:val="24"/>
        </w:rPr>
        <w:t xml:space="preserve"> </w:t>
      </w:r>
      <w:r w:rsidR="00D225E6">
        <w:rPr>
          <w:sz w:val="24"/>
        </w:rPr>
        <w:t>науковим</w:t>
      </w:r>
      <w:r w:rsidR="00D225E6">
        <w:rPr>
          <w:spacing w:val="-3"/>
          <w:sz w:val="24"/>
        </w:rPr>
        <w:t xml:space="preserve"> </w:t>
      </w:r>
      <w:r w:rsidR="00D225E6">
        <w:rPr>
          <w:sz w:val="24"/>
        </w:rPr>
        <w:t>керівником.</w:t>
      </w:r>
    </w:p>
    <w:p w14:paraId="614AD141" w14:textId="77777777" w:rsidR="00CA599E" w:rsidRDefault="00D225E6">
      <w:pPr>
        <w:pStyle w:val="2"/>
        <w:tabs>
          <w:tab w:val="left" w:pos="878"/>
          <w:tab w:val="left" w:pos="10831"/>
        </w:tabs>
        <w:spacing w:before="1"/>
        <w:ind w:left="852" w:right="0" w:hanging="570"/>
        <w:jc w:val="left"/>
      </w:pPr>
      <w:r>
        <w:rPr>
          <w:b w:val="0"/>
          <w:i w:val="0"/>
          <w:shd w:val="clear" w:color="auto" w:fill="EAF0DD"/>
        </w:rPr>
        <w:t xml:space="preserve"> </w:t>
      </w:r>
      <w:r>
        <w:rPr>
          <w:b w:val="0"/>
          <w:i w:val="0"/>
          <w:shd w:val="clear" w:color="auto" w:fill="EAF0DD"/>
        </w:rPr>
        <w:tab/>
      </w:r>
      <w:r>
        <w:rPr>
          <w:b w:val="0"/>
          <w:i w:val="0"/>
          <w:shd w:val="clear" w:color="auto" w:fill="EAF0DD"/>
        </w:rPr>
        <w:tab/>
      </w:r>
      <w:r>
        <w:rPr>
          <w:shd w:val="clear" w:color="auto" w:fill="EAF0DD"/>
        </w:rPr>
        <w:t>Вимоги</w:t>
      </w:r>
      <w:r>
        <w:rPr>
          <w:spacing w:val="-3"/>
          <w:shd w:val="clear" w:color="auto" w:fill="EAF0DD"/>
        </w:rPr>
        <w:t xml:space="preserve"> </w:t>
      </w:r>
      <w:r>
        <w:rPr>
          <w:shd w:val="clear" w:color="auto" w:fill="EAF0DD"/>
        </w:rPr>
        <w:t>до</w:t>
      </w:r>
      <w:r>
        <w:rPr>
          <w:spacing w:val="-3"/>
          <w:shd w:val="clear" w:color="auto" w:fill="EAF0DD"/>
        </w:rPr>
        <w:t xml:space="preserve"> </w:t>
      </w:r>
      <w:r>
        <w:rPr>
          <w:shd w:val="clear" w:color="auto" w:fill="EAF0DD"/>
        </w:rPr>
        <w:t>оформлення</w:t>
      </w:r>
      <w:r>
        <w:rPr>
          <w:spacing w:val="-2"/>
          <w:shd w:val="clear" w:color="auto" w:fill="EAF0DD"/>
        </w:rPr>
        <w:t xml:space="preserve"> </w:t>
      </w:r>
      <w:r>
        <w:rPr>
          <w:shd w:val="clear" w:color="auto" w:fill="EAF0DD"/>
        </w:rPr>
        <w:t>списку</w:t>
      </w:r>
      <w:r>
        <w:rPr>
          <w:spacing w:val="-3"/>
          <w:shd w:val="clear" w:color="auto" w:fill="EAF0DD"/>
        </w:rPr>
        <w:t xml:space="preserve"> </w:t>
      </w:r>
      <w:r>
        <w:rPr>
          <w:shd w:val="clear" w:color="auto" w:fill="EAF0DD"/>
        </w:rPr>
        <w:t>літератури:</w:t>
      </w:r>
      <w:r>
        <w:rPr>
          <w:shd w:val="clear" w:color="auto" w:fill="EAF0DD"/>
        </w:rPr>
        <w:tab/>
      </w:r>
    </w:p>
    <w:p w14:paraId="0E4A9AB6" w14:textId="77777777" w:rsidR="00CA599E" w:rsidRDefault="00D225E6">
      <w:pPr>
        <w:pStyle w:val="a3"/>
        <w:spacing w:before="26"/>
        <w:ind w:left="312" w:right="319" w:firstLine="540"/>
        <w:jc w:val="both"/>
      </w:pPr>
      <w:r>
        <w:t>За необхідності список літератури подається в кінці тез під назвою ЛІТЕРАТУРА (нумерувати</w:t>
      </w:r>
      <w:r>
        <w:rPr>
          <w:spacing w:val="1"/>
        </w:rPr>
        <w:t xml:space="preserve"> </w:t>
      </w:r>
      <w:r>
        <w:t>джерела за абеткою). Література оформлюється з урахуванням Національного стандарту України</w:t>
      </w:r>
      <w:r>
        <w:rPr>
          <w:spacing w:val="1"/>
        </w:rPr>
        <w:t xml:space="preserve"> </w:t>
      </w:r>
      <w:r>
        <w:t>ДСТУ 8302:2015. Кількість використаних джерел має бути не більше 5. Посилання на літературу в</w:t>
      </w:r>
      <w:r>
        <w:rPr>
          <w:spacing w:val="1"/>
        </w:rPr>
        <w:t xml:space="preserve"> </w:t>
      </w:r>
      <w:r>
        <w:t>тексті робити у квадратних дужках (перша цифра означає позицію цитованого видання у списку</w:t>
      </w:r>
      <w:r>
        <w:rPr>
          <w:spacing w:val="1"/>
        </w:rPr>
        <w:t xml:space="preserve"> </w:t>
      </w:r>
      <w:r>
        <w:t xml:space="preserve">літератури, друга – сторінку) – [2, с. 10]. </w:t>
      </w:r>
      <w:r>
        <w:rPr>
          <w:u w:val="single"/>
        </w:rPr>
        <w:t>Приклад оформлення літератури:</w:t>
      </w:r>
      <w:r>
        <w:t xml:space="preserve"> Клепко С. </w:t>
      </w:r>
      <w:hyperlink r:id="rId10">
        <w:r>
          <w:t>Практична</w:t>
        </w:r>
      </w:hyperlink>
      <w:r>
        <w:rPr>
          <w:spacing w:val="1"/>
        </w:rPr>
        <w:t xml:space="preserve"> </w:t>
      </w:r>
      <w:hyperlink r:id="rId11">
        <w:r>
          <w:t>філософія</w:t>
        </w:r>
        <w:r>
          <w:rPr>
            <w:spacing w:val="1"/>
          </w:rPr>
          <w:t xml:space="preserve"> </w:t>
        </w:r>
        <w:proofErr w:type="spellStart"/>
        <w:r>
          <w:t>компетентнісного</w:t>
        </w:r>
        <w:proofErr w:type="spellEnd"/>
        <w:r>
          <w:rPr>
            <w:spacing w:val="1"/>
          </w:rPr>
          <w:t xml:space="preserve"> </w:t>
        </w:r>
        <w:r>
          <w:t>підходу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освіті</w:t>
        </w:r>
      </w:hyperlink>
      <w:r>
        <w:t>.</w:t>
      </w:r>
      <w:r>
        <w:rPr>
          <w:spacing w:val="1"/>
        </w:rPr>
        <w:t xml:space="preserve"> </w:t>
      </w:r>
      <w:r>
        <w:rPr>
          <w:i/>
        </w:rPr>
        <w:t>Вища</w:t>
      </w:r>
      <w:r>
        <w:rPr>
          <w:i/>
          <w:spacing w:val="1"/>
        </w:rPr>
        <w:t xml:space="preserve"> </w:t>
      </w:r>
      <w:r>
        <w:rPr>
          <w:i/>
        </w:rPr>
        <w:t>освіта</w:t>
      </w:r>
      <w:r>
        <w:rPr>
          <w:i/>
          <w:spacing w:val="1"/>
        </w:rPr>
        <w:t xml:space="preserve"> </w:t>
      </w:r>
      <w:r>
        <w:rPr>
          <w:i/>
        </w:rPr>
        <w:t>України:</w:t>
      </w:r>
      <w:r>
        <w:rPr>
          <w:i/>
          <w:spacing w:val="1"/>
        </w:rPr>
        <w:t xml:space="preserve"> </w:t>
      </w:r>
      <w:r>
        <w:rPr>
          <w:i/>
        </w:rPr>
        <w:t>теоретичний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науково-</w:t>
      </w:r>
      <w:r>
        <w:rPr>
          <w:i/>
          <w:spacing w:val="1"/>
        </w:rPr>
        <w:t xml:space="preserve"> </w:t>
      </w:r>
      <w:r>
        <w:rPr>
          <w:i/>
        </w:rPr>
        <w:t>методичний</w:t>
      </w:r>
      <w:r>
        <w:rPr>
          <w:i/>
          <w:spacing w:val="-1"/>
        </w:rPr>
        <w:t xml:space="preserve"> </w:t>
      </w:r>
      <w:r>
        <w:rPr>
          <w:i/>
        </w:rPr>
        <w:t>часопис</w:t>
      </w:r>
      <w:r>
        <w:t>. 2021. №1. С.26-38.</w:t>
      </w:r>
    </w:p>
    <w:p w14:paraId="5F1DE167" w14:textId="77777777" w:rsidR="00B17D92" w:rsidRDefault="00B17D92">
      <w:pPr>
        <w:pStyle w:val="a3"/>
        <w:spacing w:before="26"/>
        <w:ind w:left="312" w:right="319" w:firstLine="540"/>
        <w:jc w:val="both"/>
      </w:pPr>
      <w:r>
        <w:t>Відповідальність за зміст та достовірність інформації несуть автори. Матеріали, оформлені не за зразком, не приймаються.</w:t>
      </w:r>
    </w:p>
    <w:p w14:paraId="185D097B" w14:textId="77777777" w:rsidR="00CA599E" w:rsidRDefault="00CA599E">
      <w:pPr>
        <w:pStyle w:val="a3"/>
        <w:spacing w:after="1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6"/>
      </w:tblGrid>
      <w:tr w:rsidR="00CA599E" w14:paraId="1F8EF9FF" w14:textId="77777777" w:rsidTr="00B17D92">
        <w:trPr>
          <w:trHeight w:val="275"/>
        </w:trPr>
        <w:tc>
          <w:tcPr>
            <w:tcW w:w="10706" w:type="dxa"/>
            <w:shd w:val="clear" w:color="auto" w:fill="EAF0DD"/>
            <w:vAlign w:val="center"/>
          </w:tcPr>
          <w:p w14:paraId="44417E16" w14:textId="77777777" w:rsidR="00CA599E" w:rsidRDefault="00D225E6" w:rsidP="00B17D92">
            <w:pPr>
              <w:pStyle w:val="TableParagraph"/>
              <w:spacing w:line="256" w:lineRule="exact"/>
              <w:ind w:right="128" w:firstLine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Зразок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оформлення</w:t>
            </w:r>
            <w:r>
              <w:rPr>
                <w:i/>
                <w:spacing w:val="58"/>
                <w:sz w:val="24"/>
              </w:rPr>
              <w:t xml:space="preserve"> </w:t>
            </w:r>
            <w:r w:rsidR="00B17D92">
              <w:rPr>
                <w:i/>
                <w:sz w:val="24"/>
              </w:rPr>
              <w:t xml:space="preserve">матеріалів </w:t>
            </w:r>
            <w:r>
              <w:rPr>
                <w:i/>
                <w:sz w:val="24"/>
              </w:rPr>
              <w:t>доповіді:</w:t>
            </w:r>
          </w:p>
        </w:tc>
      </w:tr>
      <w:tr w:rsidR="00CA599E" w14:paraId="228B752D" w14:textId="77777777">
        <w:trPr>
          <w:trHeight w:val="4349"/>
        </w:trPr>
        <w:tc>
          <w:tcPr>
            <w:tcW w:w="10706" w:type="dxa"/>
          </w:tcPr>
          <w:p w14:paraId="4B19639C" w14:textId="77777777" w:rsidR="00CA599E" w:rsidRDefault="00D225E6">
            <w:pPr>
              <w:pStyle w:val="TableParagraph"/>
              <w:ind w:left="4642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 w:rsidR="00B17D92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.</w:t>
            </w:r>
            <w:r w:rsidR="00B17D92">
              <w:rPr>
                <w:b/>
                <w:spacing w:val="-1"/>
                <w:sz w:val="28"/>
              </w:rPr>
              <w:t> </w:t>
            </w:r>
            <w:r w:rsidR="00B17D92">
              <w:rPr>
                <w:b/>
                <w:sz w:val="28"/>
              </w:rPr>
              <w:t>Петренко</w:t>
            </w:r>
            <w:r>
              <w:rPr>
                <w:b/>
                <w:sz w:val="28"/>
              </w:rPr>
              <w:t>,</w:t>
            </w:r>
          </w:p>
          <w:p w14:paraId="280F2573" w14:textId="77777777" w:rsidR="00CA599E" w:rsidRDefault="00D225E6">
            <w:pPr>
              <w:pStyle w:val="TableParagraph"/>
              <w:spacing w:before="163" w:line="360" w:lineRule="auto"/>
              <w:ind w:left="2239" w:right="1577" w:firstLine="953"/>
              <w:rPr>
                <w:sz w:val="28"/>
              </w:rPr>
            </w:pPr>
            <w:r>
              <w:rPr>
                <w:sz w:val="28"/>
              </w:rPr>
              <w:t>кандидат педагогічних наук, доцент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(Бердянський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педагогічний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університет)</w:t>
            </w:r>
          </w:p>
          <w:p w14:paraId="681C7515" w14:textId="77777777" w:rsidR="00CA599E" w:rsidRDefault="00CA599E">
            <w:pPr>
              <w:pStyle w:val="TableParagraph"/>
              <w:spacing w:before="10"/>
              <w:rPr>
                <w:sz w:val="41"/>
              </w:rPr>
            </w:pPr>
          </w:p>
          <w:p w14:paraId="26C48B56" w14:textId="77777777" w:rsidR="00CA599E" w:rsidRDefault="00D225E6">
            <w:pPr>
              <w:pStyle w:val="TableParagraph"/>
              <w:spacing w:line="362" w:lineRule="auto"/>
              <w:ind w:left="1756" w:right="174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СУЧАСНІ ОСВІТНІ ТЕХНОЛОГІЇ У ФОРМУВАННІ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ПРОФЕСІЙНИХ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КОМПЕТЕНЦІЙ </w:t>
            </w:r>
          </w:p>
          <w:p w14:paraId="5D221A83" w14:textId="77777777" w:rsidR="00CA599E" w:rsidRDefault="00CA599E">
            <w:pPr>
              <w:pStyle w:val="TableParagraph"/>
              <w:spacing w:before="6"/>
              <w:rPr>
                <w:sz w:val="41"/>
              </w:rPr>
            </w:pPr>
          </w:p>
          <w:p w14:paraId="005FFD3E" w14:textId="77777777" w:rsidR="00CA599E" w:rsidRDefault="00D225E6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Текст….</w:t>
            </w:r>
          </w:p>
          <w:p w14:paraId="7D82EB57" w14:textId="77777777" w:rsidR="00CA599E" w:rsidRDefault="00D225E6">
            <w:pPr>
              <w:pStyle w:val="TableParagraph"/>
              <w:spacing w:before="160"/>
              <w:ind w:left="3573" w:right="3566"/>
              <w:jc w:val="center"/>
              <w:rPr>
                <w:sz w:val="28"/>
              </w:rPr>
            </w:pPr>
            <w:r>
              <w:rPr>
                <w:sz w:val="28"/>
              </w:rPr>
              <w:t>ЛІТЕРАТУРА</w:t>
            </w:r>
          </w:p>
        </w:tc>
      </w:tr>
    </w:tbl>
    <w:p w14:paraId="5B1AF7EB" w14:textId="77777777" w:rsidR="00CA599E" w:rsidRDefault="00CA599E">
      <w:pPr>
        <w:pStyle w:val="a3"/>
        <w:ind w:right="324"/>
        <w:jc w:val="right"/>
      </w:pPr>
    </w:p>
    <w:p w14:paraId="34A5D188" w14:textId="77777777" w:rsidR="00D225E6" w:rsidRDefault="00D225E6">
      <w:pPr>
        <w:rPr>
          <w:sz w:val="24"/>
          <w:szCs w:val="24"/>
        </w:rPr>
      </w:pPr>
      <w:r>
        <w:br w:type="page"/>
      </w:r>
    </w:p>
    <w:p w14:paraId="58641C1B" w14:textId="77777777" w:rsidR="00B17D92" w:rsidRDefault="00B17D92">
      <w:pPr>
        <w:pStyle w:val="a3"/>
        <w:ind w:right="324"/>
        <w:jc w:val="right"/>
      </w:pPr>
    </w:p>
    <w:p w14:paraId="13971F83" w14:textId="77777777" w:rsidR="00B17D92" w:rsidRDefault="00B17D92" w:rsidP="00B17D92">
      <w:pPr>
        <w:pStyle w:val="a3"/>
        <w:spacing w:before="10"/>
        <w:rPr>
          <w:i/>
          <w:sz w:val="23"/>
        </w:rPr>
      </w:pPr>
    </w:p>
    <w:p w14:paraId="27A0A70E" w14:textId="77777777" w:rsidR="00B17D92" w:rsidRDefault="00B17D92" w:rsidP="00B17D92">
      <w:pPr>
        <w:pStyle w:val="2"/>
      </w:pPr>
      <w:r>
        <w:t>Додаток 3</w:t>
      </w:r>
    </w:p>
    <w:p w14:paraId="59357BFB" w14:textId="77777777" w:rsidR="00B17D92" w:rsidRPr="00D225E6" w:rsidRDefault="00B17D92" w:rsidP="00B17D92">
      <w:pPr>
        <w:adjustRightInd w:val="0"/>
        <w:ind w:firstLine="567"/>
        <w:jc w:val="center"/>
        <w:rPr>
          <w:b/>
          <w:szCs w:val="20"/>
        </w:rPr>
      </w:pPr>
      <w:r w:rsidRPr="00D225E6">
        <w:rPr>
          <w:b/>
          <w:szCs w:val="20"/>
        </w:rPr>
        <w:t>Вимоги до оформлення статей</w:t>
      </w:r>
    </w:p>
    <w:p w14:paraId="73E2395A" w14:textId="77777777" w:rsidR="00B17D92" w:rsidRPr="00D225E6" w:rsidRDefault="00B17D92" w:rsidP="00B17D92">
      <w:pPr>
        <w:pStyle w:val="a4"/>
        <w:jc w:val="both"/>
        <w:rPr>
          <w:b/>
          <w:color w:val="000000"/>
          <w:sz w:val="22"/>
        </w:rPr>
      </w:pPr>
      <w:r w:rsidRPr="00D225E6">
        <w:rPr>
          <w:b/>
          <w:sz w:val="22"/>
        </w:rPr>
        <w:t>При написанні</w:t>
      </w:r>
      <w:r w:rsidRPr="00D225E6">
        <w:rPr>
          <w:color w:val="FF0000"/>
          <w:sz w:val="22"/>
        </w:rPr>
        <w:t xml:space="preserve"> </w:t>
      </w:r>
      <w:r w:rsidRPr="00D225E6">
        <w:rPr>
          <w:b/>
          <w:sz w:val="22"/>
        </w:rPr>
        <w:t xml:space="preserve">статей слід ураховувати Постанову №7-05/1 від 15.01.2003 </w:t>
      </w:r>
      <w:r w:rsidRPr="00D225E6">
        <w:rPr>
          <w:b/>
          <w:caps/>
          <w:sz w:val="22"/>
        </w:rPr>
        <w:t>п</w:t>
      </w:r>
      <w:r w:rsidRPr="00D225E6">
        <w:rPr>
          <w:b/>
          <w:sz w:val="22"/>
        </w:rPr>
        <w:t xml:space="preserve">резидії ВАК України «Про підвищення вимог до фахових видань, внесених до переліку ВАК України». </w:t>
      </w:r>
      <w:r w:rsidRPr="00D225E6">
        <w:rPr>
          <w:sz w:val="22"/>
        </w:rPr>
        <w:t>Д</w:t>
      </w:r>
      <w:r w:rsidRPr="00D225E6">
        <w:rPr>
          <w:color w:val="000000"/>
          <w:sz w:val="22"/>
        </w:rPr>
        <w:t>о друку приймаються наукові статті, де наявні такі структурні елементи:</w:t>
      </w:r>
      <w:r w:rsidRPr="00D225E6">
        <w:rPr>
          <w:b/>
          <w:color w:val="000000"/>
          <w:sz w:val="22"/>
        </w:rPr>
        <w:t xml:space="preserve"> 1) постановка проблеми у загальному вигляді та її зв’язок із важливими науковими і практичними завданнями; 2) аналіз основних досліджень і публікацій, присвячених даній проблемі, на які спирається автор; 3) виділення невирішених проблем, яким присвячено статтю; 4) формулювання мети і завдань статті; 5) виклад основного матеріалу з обґрунтуванням отриманих наукових результатів; 6) висновки та перспективи подальшого розвитку проблеми.</w:t>
      </w:r>
    </w:p>
    <w:p w14:paraId="48BF247C" w14:textId="77777777" w:rsidR="00B17D92" w:rsidRPr="00D225E6" w:rsidRDefault="00B17D92" w:rsidP="00B17D92">
      <w:pPr>
        <w:pStyle w:val="a4"/>
        <w:rPr>
          <w:color w:val="000000"/>
          <w:sz w:val="22"/>
        </w:rPr>
      </w:pPr>
      <w:r w:rsidRPr="00D225E6">
        <w:rPr>
          <w:color w:val="000000"/>
          <w:sz w:val="22"/>
        </w:rPr>
        <w:t>Технічні погодження</w:t>
      </w:r>
    </w:p>
    <w:p w14:paraId="67E78D60" w14:textId="77777777" w:rsidR="00B17D92" w:rsidRPr="00D225E6" w:rsidRDefault="00B17D92" w:rsidP="00D225E6">
      <w:pPr>
        <w:tabs>
          <w:tab w:val="left" w:pos="993"/>
          <w:tab w:val="left" w:pos="1134"/>
        </w:tabs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>Обсяг статті: 8 – 12 повних сторінок.</w:t>
      </w:r>
    </w:p>
    <w:p w14:paraId="39277E08" w14:textId="77777777" w:rsidR="00B17D92" w:rsidRPr="00D225E6" w:rsidRDefault="00B17D92" w:rsidP="00D225E6">
      <w:pPr>
        <w:tabs>
          <w:tab w:val="left" w:pos="993"/>
          <w:tab w:val="left" w:pos="1134"/>
        </w:tabs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 xml:space="preserve">Стандарти: папір формату А4, шрифт набору </w:t>
      </w:r>
      <w:proofErr w:type="spellStart"/>
      <w:r w:rsidRPr="00D225E6">
        <w:rPr>
          <w:i/>
          <w:sz w:val="24"/>
          <w:szCs w:val="20"/>
        </w:rPr>
        <w:t>Times</w:t>
      </w:r>
      <w:proofErr w:type="spellEnd"/>
      <w:r w:rsidRPr="00D225E6">
        <w:rPr>
          <w:i/>
          <w:sz w:val="24"/>
          <w:szCs w:val="20"/>
        </w:rPr>
        <w:t xml:space="preserve"> </w:t>
      </w:r>
      <w:proofErr w:type="spellStart"/>
      <w:r w:rsidRPr="00D225E6">
        <w:rPr>
          <w:i/>
          <w:sz w:val="24"/>
          <w:szCs w:val="20"/>
        </w:rPr>
        <w:t>New</w:t>
      </w:r>
      <w:proofErr w:type="spellEnd"/>
      <w:r w:rsidRPr="00D225E6">
        <w:rPr>
          <w:i/>
          <w:sz w:val="24"/>
          <w:szCs w:val="20"/>
        </w:rPr>
        <w:t xml:space="preserve"> </w:t>
      </w:r>
      <w:proofErr w:type="spellStart"/>
      <w:r w:rsidRPr="00D225E6">
        <w:rPr>
          <w:i/>
          <w:sz w:val="24"/>
          <w:szCs w:val="20"/>
        </w:rPr>
        <w:t>Roman</w:t>
      </w:r>
      <w:proofErr w:type="spellEnd"/>
      <w:r w:rsidRPr="00D225E6">
        <w:rPr>
          <w:i/>
          <w:sz w:val="24"/>
          <w:szCs w:val="20"/>
        </w:rPr>
        <w:t xml:space="preserve"> </w:t>
      </w:r>
      <w:proofErr w:type="spellStart"/>
      <w:r w:rsidRPr="00D225E6">
        <w:rPr>
          <w:i/>
          <w:sz w:val="24"/>
          <w:szCs w:val="20"/>
        </w:rPr>
        <w:t>Cyr</w:t>
      </w:r>
      <w:proofErr w:type="spellEnd"/>
      <w:r w:rsidRPr="00D225E6">
        <w:rPr>
          <w:sz w:val="24"/>
          <w:szCs w:val="20"/>
        </w:rPr>
        <w:t xml:space="preserve">, кегль </w:t>
      </w:r>
      <w:smartTag w:uri="urn:schemas-microsoft-com:office:smarttags" w:element="date">
        <w:smartTagPr>
          <w:attr w:name="ProductID" w:val="14ﾠpt"/>
        </w:smartTagPr>
        <w:r w:rsidRPr="00D225E6">
          <w:rPr>
            <w:sz w:val="24"/>
            <w:szCs w:val="20"/>
          </w:rPr>
          <w:t>14 </w:t>
        </w:r>
        <w:proofErr w:type="spellStart"/>
        <w:r w:rsidRPr="00D225E6">
          <w:rPr>
            <w:sz w:val="24"/>
            <w:szCs w:val="20"/>
          </w:rPr>
          <w:t>pt</w:t>
        </w:r>
      </w:smartTag>
      <w:proofErr w:type="spellEnd"/>
      <w:r w:rsidRPr="00D225E6">
        <w:rPr>
          <w:sz w:val="24"/>
          <w:szCs w:val="20"/>
        </w:rPr>
        <w:t xml:space="preserve">, міжрядковий інтервал – 1.0, всі поля – </w:t>
      </w:r>
      <w:r w:rsidRPr="00D225E6">
        <w:rPr>
          <w:color w:val="000000"/>
          <w:sz w:val="24"/>
          <w:szCs w:val="20"/>
        </w:rPr>
        <w:t xml:space="preserve">2 </w:t>
      </w:r>
      <w:proofErr w:type="spellStart"/>
      <w:r w:rsidRPr="00D225E6">
        <w:rPr>
          <w:color w:val="000000"/>
          <w:sz w:val="24"/>
          <w:szCs w:val="20"/>
        </w:rPr>
        <w:t>cм</w:t>
      </w:r>
      <w:proofErr w:type="spellEnd"/>
      <w:r w:rsidRPr="00D225E6">
        <w:rPr>
          <w:sz w:val="24"/>
          <w:szCs w:val="20"/>
        </w:rPr>
        <w:t xml:space="preserve">. Сторінки без нумерації (нумеруються олівцем на звороті). Параметри абзацу: перший рядок – відступ 1,25 </w:t>
      </w:r>
      <w:proofErr w:type="spellStart"/>
      <w:r w:rsidRPr="00D225E6">
        <w:rPr>
          <w:sz w:val="24"/>
          <w:szCs w:val="20"/>
        </w:rPr>
        <w:t>cм</w:t>
      </w:r>
      <w:proofErr w:type="spellEnd"/>
      <w:r w:rsidRPr="00D225E6">
        <w:rPr>
          <w:sz w:val="24"/>
          <w:szCs w:val="20"/>
        </w:rPr>
        <w:t xml:space="preserve">, відступи зліва і справа – </w:t>
      </w:r>
      <w:smartTag w:uri="urn:schemas-microsoft-com:office:smarttags" w:element="date">
        <w:smartTagPr>
          <w:attr w:name="ProductID" w:val="0 мм"/>
        </w:smartTagPr>
        <w:r w:rsidRPr="00D225E6">
          <w:rPr>
            <w:sz w:val="24"/>
            <w:szCs w:val="20"/>
          </w:rPr>
          <w:t>0 мм</w:t>
        </w:r>
      </w:smartTag>
      <w:r w:rsidRPr="00D225E6">
        <w:rPr>
          <w:sz w:val="24"/>
          <w:szCs w:val="20"/>
        </w:rPr>
        <w:t xml:space="preserve">. </w:t>
      </w:r>
    </w:p>
    <w:p w14:paraId="3B1AD0CC" w14:textId="77777777" w:rsidR="00B17D92" w:rsidRPr="00D225E6" w:rsidRDefault="00B17D92" w:rsidP="00D225E6">
      <w:pPr>
        <w:tabs>
          <w:tab w:val="left" w:pos="993"/>
          <w:tab w:val="left" w:pos="1134"/>
        </w:tabs>
        <w:ind w:left="426" w:right="357" w:firstLine="425"/>
        <w:jc w:val="center"/>
        <w:rPr>
          <w:i/>
          <w:sz w:val="24"/>
          <w:szCs w:val="20"/>
        </w:rPr>
      </w:pPr>
      <w:r w:rsidRPr="00D225E6">
        <w:rPr>
          <w:b/>
          <w:i/>
          <w:sz w:val="24"/>
          <w:szCs w:val="20"/>
        </w:rPr>
        <w:t>Матеріали розташовуються в такій</w:t>
      </w:r>
      <w:r w:rsidRPr="00D225E6">
        <w:rPr>
          <w:i/>
          <w:sz w:val="24"/>
          <w:szCs w:val="20"/>
        </w:rPr>
        <w:t xml:space="preserve"> </w:t>
      </w:r>
      <w:r w:rsidRPr="00D225E6">
        <w:rPr>
          <w:i/>
          <w:sz w:val="24"/>
          <w:szCs w:val="20"/>
          <w:u w:val="single"/>
        </w:rPr>
        <w:t>послідовності</w:t>
      </w:r>
      <w:r w:rsidRPr="00D225E6">
        <w:rPr>
          <w:i/>
          <w:sz w:val="24"/>
          <w:szCs w:val="20"/>
        </w:rPr>
        <w:t>:</w:t>
      </w:r>
    </w:p>
    <w:p w14:paraId="0EC8FE6D" w14:textId="77777777" w:rsidR="00B17D92" w:rsidRPr="00D225E6" w:rsidRDefault="00B17D92" w:rsidP="00D225E6">
      <w:pPr>
        <w:widowControl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autoSpaceDE/>
        <w:autoSpaceDN/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>індекс УДК (для тез не потрібен – окремий абзац з вирівнюванням по лівому краю);</w:t>
      </w:r>
    </w:p>
    <w:p w14:paraId="4FD546AE" w14:textId="77777777" w:rsidR="00B17D92" w:rsidRPr="00D225E6" w:rsidRDefault="00B17D92" w:rsidP="00D225E6">
      <w:pPr>
        <w:widowControl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autoSpaceDE/>
        <w:autoSpaceDN/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>прізвище та ініціали автора / авторів (окремий абзац з вирівнюванням по правому краю);</w:t>
      </w:r>
    </w:p>
    <w:p w14:paraId="44056C0F" w14:textId="77777777" w:rsidR="00B17D92" w:rsidRPr="00D225E6" w:rsidRDefault="00B17D92" w:rsidP="00D225E6">
      <w:pPr>
        <w:widowControl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autoSpaceDE/>
        <w:autoSpaceDN/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>науковий ступінь або аспірант / магістрант (окремий абзац з вирівнюванням по правому краю);</w:t>
      </w:r>
    </w:p>
    <w:p w14:paraId="1F0F560A" w14:textId="77777777" w:rsidR="00B17D92" w:rsidRPr="00D225E6" w:rsidRDefault="00B17D92" w:rsidP="00D225E6">
      <w:pPr>
        <w:widowControl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autoSpaceDE/>
        <w:autoSpaceDN/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>місце роботи / навчання: назва установи, населеного пункту (якщо його назва не входить до складу назви установи); всі дані про місце роботи – окремий абзац з вирівнюванням по правому краю;</w:t>
      </w:r>
    </w:p>
    <w:p w14:paraId="2A648843" w14:textId="77777777" w:rsidR="00B17D92" w:rsidRPr="00D225E6" w:rsidRDefault="00B17D92" w:rsidP="00D225E6">
      <w:pPr>
        <w:widowControl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autoSpaceDE/>
        <w:autoSpaceDN/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>назва статті (великими літерами, напівжирний шрифт, окремий абзац без відступів першого рядка з вирівнюванням по центру);</w:t>
      </w:r>
    </w:p>
    <w:p w14:paraId="6DCC48E1" w14:textId="77777777" w:rsidR="00B17D92" w:rsidRPr="00D225E6" w:rsidRDefault="00B17D92" w:rsidP="00D225E6">
      <w:pPr>
        <w:widowControl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autoSpaceDE/>
        <w:autoSpaceDN/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>текст статті: бібліографічні посилання у тексті беруться у квадратні дужки. Перша цифра – номер джерела у списку літератури, друга – номер сторінки. Номер джерела та номер сторінки розділяються комою з пробілом, номера джерел – крапкою з комою, напр.: [4], [6, 35], [6; 7; 8], [8, 21; 9, 117]. У реченні крапка ставиться після дужок, посилань.</w:t>
      </w:r>
    </w:p>
    <w:p w14:paraId="5114D813" w14:textId="77777777" w:rsidR="00B17D92" w:rsidRPr="00D225E6" w:rsidRDefault="00B17D92" w:rsidP="00D225E6">
      <w:pPr>
        <w:widowControl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autoSpaceDE/>
        <w:autoSpaceDN/>
        <w:ind w:left="426" w:right="357" w:firstLine="425"/>
        <w:jc w:val="both"/>
        <w:rPr>
          <w:sz w:val="24"/>
          <w:szCs w:val="20"/>
        </w:rPr>
      </w:pPr>
      <w:r w:rsidRPr="00D225E6">
        <w:rPr>
          <w:sz w:val="24"/>
          <w:szCs w:val="20"/>
        </w:rPr>
        <w:t xml:space="preserve">список використаних джерел оформляється згідно останніх вимог ВАК України (Бюлетень ВАК України. – 2009. – № 5. – С. 26–30). Джерела наводяться в алфавітному порядку (окремі абзаци з виступом першого рядка – 1 </w:t>
      </w:r>
      <w:proofErr w:type="spellStart"/>
      <w:r w:rsidRPr="00D225E6">
        <w:rPr>
          <w:sz w:val="24"/>
          <w:szCs w:val="20"/>
        </w:rPr>
        <w:t>cм</w:t>
      </w:r>
      <w:proofErr w:type="spellEnd"/>
      <w:r w:rsidRPr="00D225E6">
        <w:rPr>
          <w:sz w:val="24"/>
          <w:szCs w:val="20"/>
        </w:rPr>
        <w:t>);</w:t>
      </w:r>
    </w:p>
    <w:p w14:paraId="27B21FF4" w14:textId="77777777" w:rsidR="00B17D92" w:rsidRPr="00D225E6" w:rsidRDefault="00B17D92" w:rsidP="00D225E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left" w:pos="1134"/>
        </w:tabs>
        <w:adjustRightInd w:val="0"/>
        <w:ind w:left="426" w:right="357" w:firstLine="425"/>
        <w:jc w:val="both"/>
        <w:rPr>
          <w:b/>
          <w:sz w:val="24"/>
          <w:szCs w:val="20"/>
        </w:rPr>
      </w:pPr>
      <w:r w:rsidRPr="00D225E6">
        <w:rPr>
          <w:color w:val="000000"/>
          <w:spacing w:val="5"/>
          <w:sz w:val="24"/>
          <w:szCs w:val="20"/>
        </w:rPr>
        <w:t>УВАГА! Анотації статті (</w:t>
      </w:r>
      <w:r w:rsidRPr="00D225E6">
        <w:rPr>
          <w:color w:val="000000"/>
          <w:spacing w:val="5"/>
          <w:sz w:val="24"/>
          <w:szCs w:val="20"/>
          <w:u w:val="single"/>
        </w:rPr>
        <w:t>по 500 друкованих знаків кожна</w:t>
      </w:r>
      <w:r w:rsidRPr="00D225E6">
        <w:rPr>
          <w:color w:val="000000"/>
          <w:spacing w:val="5"/>
          <w:sz w:val="24"/>
          <w:szCs w:val="20"/>
        </w:rPr>
        <w:t xml:space="preserve">) та ключові слова подаються </w:t>
      </w:r>
      <w:r w:rsidRPr="00D225E6">
        <w:rPr>
          <w:color w:val="000000"/>
          <w:spacing w:val="5"/>
          <w:sz w:val="24"/>
          <w:szCs w:val="20"/>
          <w:u w:val="single"/>
        </w:rPr>
        <w:t>трьома мовами</w:t>
      </w:r>
      <w:r w:rsidRPr="00D225E6">
        <w:rPr>
          <w:color w:val="000000"/>
          <w:spacing w:val="5"/>
          <w:sz w:val="24"/>
          <w:szCs w:val="20"/>
        </w:rPr>
        <w:t>: українською, російською та англійською (</w:t>
      </w:r>
      <w:r w:rsidRPr="00D225E6">
        <w:rPr>
          <w:color w:val="000000"/>
          <w:spacing w:val="-3"/>
          <w:sz w:val="24"/>
          <w:szCs w:val="20"/>
        </w:rPr>
        <w:t>окремі абзаци з вирівнюванням по ширині). Обов’язковою також є розширена анотація англійською мовою обсягом 2000 друкованих знаків</w:t>
      </w:r>
      <w:r w:rsidRPr="00D225E6">
        <w:rPr>
          <w:b/>
          <w:color w:val="000000"/>
          <w:spacing w:val="-3"/>
          <w:sz w:val="24"/>
          <w:szCs w:val="20"/>
        </w:rPr>
        <w:t>.</w:t>
      </w:r>
    </w:p>
    <w:p w14:paraId="77809F51" w14:textId="77777777" w:rsidR="00B17D92" w:rsidRPr="00D225E6" w:rsidRDefault="00B17D92" w:rsidP="00D225E6">
      <w:pPr>
        <w:tabs>
          <w:tab w:val="left" w:pos="993"/>
          <w:tab w:val="left" w:pos="1134"/>
        </w:tabs>
        <w:ind w:left="426" w:right="357" w:firstLine="425"/>
        <w:jc w:val="center"/>
        <w:rPr>
          <w:rFonts w:ascii="Arial" w:hAnsi="Arial" w:cs="Arial"/>
          <w:color w:val="000000"/>
          <w:spacing w:val="-3"/>
          <w:sz w:val="24"/>
          <w:szCs w:val="20"/>
          <w:u w:val="single"/>
        </w:rPr>
      </w:pPr>
      <w:r w:rsidRPr="00D225E6">
        <w:rPr>
          <w:color w:val="000000"/>
          <w:spacing w:val="-3"/>
          <w:sz w:val="24"/>
          <w:szCs w:val="20"/>
          <w:u w:val="single"/>
        </w:rPr>
        <w:t>Зразок оформлення статті</w:t>
      </w:r>
    </w:p>
    <w:p w14:paraId="1C6CD1CD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both"/>
        <w:rPr>
          <w:rFonts w:ascii="Arial" w:hAnsi="Arial" w:cs="Arial"/>
          <w:color w:val="000000"/>
          <w:spacing w:val="-3"/>
          <w:sz w:val="24"/>
          <w:szCs w:val="20"/>
        </w:rPr>
      </w:pPr>
    </w:p>
    <w:p w14:paraId="15B96431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both"/>
        <w:rPr>
          <w:b/>
          <w:color w:val="000000"/>
          <w:spacing w:val="-3"/>
          <w:sz w:val="24"/>
          <w:szCs w:val="20"/>
        </w:rPr>
      </w:pPr>
      <w:r w:rsidRPr="00D225E6">
        <w:rPr>
          <w:b/>
          <w:color w:val="000000"/>
          <w:spacing w:val="-3"/>
          <w:sz w:val="24"/>
          <w:szCs w:val="20"/>
        </w:rPr>
        <w:t>УДК 371.11:371.134:378.1</w:t>
      </w:r>
    </w:p>
    <w:p w14:paraId="0445608E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sz w:val="24"/>
          <w:szCs w:val="20"/>
        </w:rPr>
      </w:pPr>
      <w:r w:rsidRPr="00D225E6">
        <w:rPr>
          <w:bCs/>
          <w:color w:val="000000"/>
          <w:sz w:val="24"/>
          <w:szCs w:val="20"/>
        </w:rPr>
        <w:t>Петренко С.Г.,</w:t>
      </w:r>
    </w:p>
    <w:p w14:paraId="7495D643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color w:val="000000"/>
          <w:sz w:val="24"/>
          <w:szCs w:val="20"/>
        </w:rPr>
      </w:pPr>
      <w:r w:rsidRPr="00D225E6">
        <w:rPr>
          <w:color w:val="000000"/>
          <w:sz w:val="24"/>
          <w:szCs w:val="20"/>
        </w:rPr>
        <w:t>кандидат педагогічних наук,</w:t>
      </w:r>
    </w:p>
    <w:p w14:paraId="3349CEC3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color w:val="000000"/>
          <w:sz w:val="24"/>
          <w:szCs w:val="20"/>
        </w:rPr>
      </w:pPr>
      <w:r w:rsidRPr="00D225E6">
        <w:rPr>
          <w:color w:val="000000"/>
          <w:sz w:val="24"/>
          <w:szCs w:val="20"/>
        </w:rPr>
        <w:t>Бердянський державний педагогічний університет</w:t>
      </w:r>
    </w:p>
    <w:p w14:paraId="318DE396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bCs/>
          <w:color w:val="000000"/>
          <w:sz w:val="24"/>
          <w:szCs w:val="20"/>
        </w:rPr>
      </w:pPr>
      <w:r w:rsidRPr="00D225E6">
        <w:rPr>
          <w:bCs/>
          <w:color w:val="000000"/>
          <w:sz w:val="24"/>
          <w:szCs w:val="20"/>
        </w:rPr>
        <w:t>Анотація</w:t>
      </w:r>
    </w:p>
    <w:p w14:paraId="2B60B5AE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rPr>
          <w:bCs/>
          <w:color w:val="000000"/>
          <w:sz w:val="24"/>
          <w:szCs w:val="20"/>
        </w:rPr>
      </w:pPr>
      <w:r w:rsidRPr="00D225E6">
        <w:rPr>
          <w:bCs/>
          <w:color w:val="000000"/>
          <w:sz w:val="24"/>
          <w:szCs w:val="20"/>
        </w:rPr>
        <w:t>Ключові слова:</w:t>
      </w:r>
    </w:p>
    <w:p w14:paraId="382692ED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color w:val="FF0000"/>
          <w:sz w:val="24"/>
          <w:szCs w:val="20"/>
        </w:rPr>
      </w:pPr>
      <w:proofErr w:type="spellStart"/>
      <w:r w:rsidRPr="00D225E6">
        <w:rPr>
          <w:bCs/>
          <w:sz w:val="24"/>
          <w:szCs w:val="20"/>
        </w:rPr>
        <w:t>Abstrac</w:t>
      </w:r>
      <w:r w:rsidRPr="00D225E6">
        <w:rPr>
          <w:sz w:val="24"/>
          <w:szCs w:val="20"/>
        </w:rPr>
        <w:t>t</w:t>
      </w:r>
      <w:proofErr w:type="spellEnd"/>
    </w:p>
    <w:p w14:paraId="3ADF6936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rPr>
          <w:bCs/>
          <w:color w:val="000000"/>
          <w:sz w:val="24"/>
          <w:szCs w:val="20"/>
        </w:rPr>
      </w:pPr>
      <w:proofErr w:type="spellStart"/>
      <w:r w:rsidRPr="00D225E6">
        <w:rPr>
          <w:bCs/>
          <w:color w:val="000000"/>
          <w:sz w:val="24"/>
          <w:szCs w:val="20"/>
        </w:rPr>
        <w:t>Keywords</w:t>
      </w:r>
      <w:proofErr w:type="spellEnd"/>
      <w:r w:rsidRPr="00D225E6">
        <w:rPr>
          <w:bCs/>
          <w:color w:val="000000"/>
          <w:sz w:val="24"/>
          <w:szCs w:val="20"/>
        </w:rPr>
        <w:t>:</w:t>
      </w:r>
    </w:p>
    <w:p w14:paraId="27D411AA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bCs/>
          <w:color w:val="000000"/>
          <w:sz w:val="24"/>
          <w:szCs w:val="20"/>
        </w:rPr>
      </w:pPr>
      <w:r w:rsidRPr="00D225E6">
        <w:rPr>
          <w:bCs/>
          <w:color w:val="000000"/>
          <w:sz w:val="24"/>
          <w:szCs w:val="20"/>
        </w:rPr>
        <w:t>НАЗВА СТАТТІ</w:t>
      </w:r>
    </w:p>
    <w:p w14:paraId="0DB66075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both"/>
        <w:rPr>
          <w:bCs/>
          <w:color w:val="000000"/>
          <w:spacing w:val="-2"/>
          <w:sz w:val="24"/>
          <w:szCs w:val="20"/>
        </w:rPr>
      </w:pPr>
      <w:r w:rsidRPr="00D225E6">
        <w:rPr>
          <w:bCs/>
          <w:color w:val="000000"/>
          <w:spacing w:val="-2"/>
          <w:sz w:val="24"/>
          <w:szCs w:val="20"/>
        </w:rPr>
        <w:t>[Текст, текст, текст, текст, текст, текст, текст, текст, текст, текст, текст, текст, текст, текст, текст, текст, текст]</w:t>
      </w:r>
    </w:p>
    <w:p w14:paraId="289F16BD" w14:textId="77777777" w:rsidR="00B17D92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bCs/>
          <w:color w:val="000000"/>
          <w:sz w:val="24"/>
          <w:szCs w:val="20"/>
        </w:rPr>
      </w:pPr>
      <w:r w:rsidRPr="00D225E6">
        <w:rPr>
          <w:bCs/>
          <w:color w:val="000000"/>
          <w:sz w:val="24"/>
          <w:szCs w:val="20"/>
        </w:rPr>
        <w:t>Література</w:t>
      </w:r>
    </w:p>
    <w:p w14:paraId="7A3806E8" w14:textId="77777777" w:rsidR="00D225E6" w:rsidRPr="00D225E6" w:rsidRDefault="00D225E6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center"/>
        <w:rPr>
          <w:sz w:val="24"/>
          <w:szCs w:val="20"/>
        </w:rPr>
      </w:pPr>
    </w:p>
    <w:p w14:paraId="526DDF9A" w14:textId="77777777" w:rsidR="00B17D92" w:rsidRPr="00D225E6" w:rsidRDefault="00B17D92" w:rsidP="00D225E6">
      <w:pPr>
        <w:shd w:val="clear" w:color="auto" w:fill="FFFFFF"/>
        <w:tabs>
          <w:tab w:val="left" w:pos="993"/>
          <w:tab w:val="left" w:pos="1134"/>
        </w:tabs>
        <w:adjustRightInd w:val="0"/>
        <w:ind w:left="426" w:right="357" w:firstLine="425"/>
        <w:jc w:val="both"/>
        <w:rPr>
          <w:bCs/>
          <w:color w:val="000000"/>
          <w:spacing w:val="-3"/>
          <w:sz w:val="24"/>
          <w:szCs w:val="20"/>
        </w:rPr>
      </w:pPr>
      <w:r w:rsidRPr="00D225E6">
        <w:rPr>
          <w:bCs/>
          <w:color w:val="000000"/>
          <w:spacing w:val="-3"/>
          <w:sz w:val="24"/>
          <w:szCs w:val="20"/>
        </w:rPr>
        <w:t>Для аспірантів, студентів і викладачів без наукового ступеня обов’язковою є рецензія наукового керівника, де мають бути визначені актуальність і новизна дослідження.</w:t>
      </w:r>
    </w:p>
    <w:p w14:paraId="5C27F162" w14:textId="77777777" w:rsidR="00B17D92" w:rsidRPr="00D225E6" w:rsidRDefault="00B17D92" w:rsidP="00D225E6">
      <w:pPr>
        <w:tabs>
          <w:tab w:val="left" w:pos="993"/>
          <w:tab w:val="left" w:pos="1134"/>
        </w:tabs>
        <w:ind w:left="426" w:right="357" w:firstLine="425"/>
        <w:jc w:val="both"/>
        <w:rPr>
          <w:bCs/>
          <w:color w:val="000000"/>
          <w:sz w:val="24"/>
          <w:szCs w:val="20"/>
        </w:rPr>
      </w:pPr>
      <w:r w:rsidRPr="00D225E6">
        <w:rPr>
          <w:bCs/>
          <w:color w:val="000000"/>
          <w:sz w:val="24"/>
          <w:szCs w:val="20"/>
        </w:rPr>
        <w:t>Дотримання всіх зазначених вимог обов’язкове. Статті, що не відповідають вимогам, надруковані не будуть; кошти повертаються поштовим переказом за рахунок автора.</w:t>
      </w:r>
    </w:p>
    <w:sectPr w:rsidR="00B17D92" w:rsidRPr="00D225E6">
      <w:pgSz w:w="11910" w:h="16840"/>
      <w:pgMar w:top="480" w:right="240" w:bottom="0" w:left="5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222"/>
    <w:multiLevelType w:val="hybridMultilevel"/>
    <w:tmpl w:val="03588B08"/>
    <w:lvl w:ilvl="0" w:tplc="1804954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F77E8"/>
    <w:multiLevelType w:val="hybridMultilevel"/>
    <w:tmpl w:val="A538F3A0"/>
    <w:lvl w:ilvl="0" w:tplc="CBFE69C0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512E482">
      <w:numFmt w:val="bullet"/>
      <w:lvlText w:val="•"/>
      <w:lvlJc w:val="left"/>
      <w:pPr>
        <w:ind w:left="1400" w:hanging="286"/>
      </w:pPr>
      <w:rPr>
        <w:rFonts w:hint="default"/>
        <w:lang w:val="uk-UA" w:eastAsia="en-US" w:bidi="ar-SA"/>
      </w:rPr>
    </w:lvl>
    <w:lvl w:ilvl="2" w:tplc="FE9664D8">
      <w:numFmt w:val="bullet"/>
      <w:lvlText w:val="•"/>
      <w:lvlJc w:val="left"/>
      <w:pPr>
        <w:ind w:left="2481" w:hanging="286"/>
      </w:pPr>
      <w:rPr>
        <w:rFonts w:hint="default"/>
        <w:lang w:val="uk-UA" w:eastAsia="en-US" w:bidi="ar-SA"/>
      </w:rPr>
    </w:lvl>
    <w:lvl w:ilvl="3" w:tplc="28943302">
      <w:numFmt w:val="bullet"/>
      <w:lvlText w:val="•"/>
      <w:lvlJc w:val="left"/>
      <w:pPr>
        <w:ind w:left="3561" w:hanging="286"/>
      </w:pPr>
      <w:rPr>
        <w:rFonts w:hint="default"/>
        <w:lang w:val="uk-UA" w:eastAsia="en-US" w:bidi="ar-SA"/>
      </w:rPr>
    </w:lvl>
    <w:lvl w:ilvl="4" w:tplc="2B085AAC">
      <w:numFmt w:val="bullet"/>
      <w:lvlText w:val="•"/>
      <w:lvlJc w:val="left"/>
      <w:pPr>
        <w:ind w:left="4642" w:hanging="286"/>
      </w:pPr>
      <w:rPr>
        <w:rFonts w:hint="default"/>
        <w:lang w:val="uk-UA" w:eastAsia="en-US" w:bidi="ar-SA"/>
      </w:rPr>
    </w:lvl>
    <w:lvl w:ilvl="5" w:tplc="D6B6C680">
      <w:numFmt w:val="bullet"/>
      <w:lvlText w:val="•"/>
      <w:lvlJc w:val="left"/>
      <w:pPr>
        <w:ind w:left="5723" w:hanging="286"/>
      </w:pPr>
      <w:rPr>
        <w:rFonts w:hint="default"/>
        <w:lang w:val="uk-UA" w:eastAsia="en-US" w:bidi="ar-SA"/>
      </w:rPr>
    </w:lvl>
    <w:lvl w:ilvl="6" w:tplc="D87A56B0">
      <w:numFmt w:val="bullet"/>
      <w:lvlText w:val="•"/>
      <w:lvlJc w:val="left"/>
      <w:pPr>
        <w:ind w:left="6803" w:hanging="286"/>
      </w:pPr>
      <w:rPr>
        <w:rFonts w:hint="default"/>
        <w:lang w:val="uk-UA" w:eastAsia="en-US" w:bidi="ar-SA"/>
      </w:rPr>
    </w:lvl>
    <w:lvl w:ilvl="7" w:tplc="371EED02">
      <w:numFmt w:val="bullet"/>
      <w:lvlText w:val="•"/>
      <w:lvlJc w:val="left"/>
      <w:pPr>
        <w:ind w:left="7884" w:hanging="286"/>
      </w:pPr>
      <w:rPr>
        <w:rFonts w:hint="default"/>
        <w:lang w:val="uk-UA" w:eastAsia="en-US" w:bidi="ar-SA"/>
      </w:rPr>
    </w:lvl>
    <w:lvl w:ilvl="8" w:tplc="F5686094">
      <w:numFmt w:val="bullet"/>
      <w:lvlText w:val="•"/>
      <w:lvlJc w:val="left"/>
      <w:pPr>
        <w:ind w:left="896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67B6DDE"/>
    <w:multiLevelType w:val="hybridMultilevel"/>
    <w:tmpl w:val="450C4C5A"/>
    <w:lvl w:ilvl="0" w:tplc="ACE8B396">
      <w:numFmt w:val="bullet"/>
      <w:lvlText w:val=""/>
      <w:lvlJc w:val="left"/>
      <w:pPr>
        <w:ind w:left="1164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C504566">
      <w:numFmt w:val="bullet"/>
      <w:lvlText w:val=""/>
      <w:lvlJc w:val="left"/>
      <w:pPr>
        <w:ind w:left="1392" w:hanging="2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E5E4DEC2">
      <w:numFmt w:val="bullet"/>
      <w:lvlText w:val="•"/>
      <w:lvlJc w:val="left"/>
      <w:pPr>
        <w:ind w:left="2480" w:hanging="228"/>
      </w:pPr>
      <w:rPr>
        <w:rFonts w:hint="default"/>
        <w:lang w:val="uk-UA" w:eastAsia="en-US" w:bidi="ar-SA"/>
      </w:rPr>
    </w:lvl>
    <w:lvl w:ilvl="3" w:tplc="36747440">
      <w:numFmt w:val="bullet"/>
      <w:lvlText w:val="•"/>
      <w:lvlJc w:val="left"/>
      <w:pPr>
        <w:ind w:left="3561" w:hanging="228"/>
      </w:pPr>
      <w:rPr>
        <w:rFonts w:hint="default"/>
        <w:lang w:val="uk-UA" w:eastAsia="en-US" w:bidi="ar-SA"/>
      </w:rPr>
    </w:lvl>
    <w:lvl w:ilvl="4" w:tplc="2F982290">
      <w:numFmt w:val="bullet"/>
      <w:lvlText w:val="•"/>
      <w:lvlJc w:val="left"/>
      <w:pPr>
        <w:ind w:left="4642" w:hanging="228"/>
      </w:pPr>
      <w:rPr>
        <w:rFonts w:hint="default"/>
        <w:lang w:val="uk-UA" w:eastAsia="en-US" w:bidi="ar-SA"/>
      </w:rPr>
    </w:lvl>
    <w:lvl w:ilvl="5" w:tplc="76B6855E">
      <w:numFmt w:val="bullet"/>
      <w:lvlText w:val="•"/>
      <w:lvlJc w:val="left"/>
      <w:pPr>
        <w:ind w:left="5722" w:hanging="228"/>
      </w:pPr>
      <w:rPr>
        <w:rFonts w:hint="default"/>
        <w:lang w:val="uk-UA" w:eastAsia="en-US" w:bidi="ar-SA"/>
      </w:rPr>
    </w:lvl>
    <w:lvl w:ilvl="6" w:tplc="CDC488FE">
      <w:numFmt w:val="bullet"/>
      <w:lvlText w:val="•"/>
      <w:lvlJc w:val="left"/>
      <w:pPr>
        <w:ind w:left="6803" w:hanging="228"/>
      </w:pPr>
      <w:rPr>
        <w:rFonts w:hint="default"/>
        <w:lang w:val="uk-UA" w:eastAsia="en-US" w:bidi="ar-SA"/>
      </w:rPr>
    </w:lvl>
    <w:lvl w:ilvl="7" w:tplc="EB82934A">
      <w:numFmt w:val="bullet"/>
      <w:lvlText w:val="•"/>
      <w:lvlJc w:val="left"/>
      <w:pPr>
        <w:ind w:left="7884" w:hanging="228"/>
      </w:pPr>
      <w:rPr>
        <w:rFonts w:hint="default"/>
        <w:lang w:val="uk-UA" w:eastAsia="en-US" w:bidi="ar-SA"/>
      </w:rPr>
    </w:lvl>
    <w:lvl w:ilvl="8" w:tplc="F75E7962">
      <w:numFmt w:val="bullet"/>
      <w:lvlText w:val="•"/>
      <w:lvlJc w:val="left"/>
      <w:pPr>
        <w:ind w:left="8964" w:hanging="228"/>
      </w:pPr>
      <w:rPr>
        <w:rFonts w:hint="default"/>
        <w:lang w:val="uk-UA" w:eastAsia="en-US" w:bidi="ar-SA"/>
      </w:rPr>
    </w:lvl>
  </w:abstractNum>
  <w:abstractNum w:abstractNumId="3" w15:restartNumberingAfterBreak="0">
    <w:nsid w:val="374932CC"/>
    <w:multiLevelType w:val="hybridMultilevel"/>
    <w:tmpl w:val="C580367E"/>
    <w:lvl w:ilvl="0" w:tplc="0212D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7704A"/>
    <w:multiLevelType w:val="hybridMultilevel"/>
    <w:tmpl w:val="313E978A"/>
    <w:lvl w:ilvl="0" w:tplc="ACE8B39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715F9B"/>
    <w:multiLevelType w:val="hybridMultilevel"/>
    <w:tmpl w:val="1506F7F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CA53D6"/>
    <w:multiLevelType w:val="hybridMultilevel"/>
    <w:tmpl w:val="EB523654"/>
    <w:lvl w:ilvl="0" w:tplc="ACE8B39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49877390">
    <w:abstractNumId w:val="2"/>
  </w:num>
  <w:num w:numId="2" w16cid:durableId="1141579956">
    <w:abstractNumId w:val="1"/>
  </w:num>
  <w:num w:numId="3" w16cid:durableId="565258964">
    <w:abstractNumId w:val="5"/>
  </w:num>
  <w:num w:numId="4" w16cid:durableId="1718624099">
    <w:abstractNumId w:val="6"/>
  </w:num>
  <w:num w:numId="5" w16cid:durableId="1493066831">
    <w:abstractNumId w:val="4"/>
  </w:num>
  <w:num w:numId="6" w16cid:durableId="1034114264">
    <w:abstractNumId w:val="3"/>
  </w:num>
  <w:num w:numId="7" w16cid:durableId="211073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9E"/>
    <w:rsid w:val="002631DA"/>
    <w:rsid w:val="002D3437"/>
    <w:rsid w:val="002F536E"/>
    <w:rsid w:val="00354A7B"/>
    <w:rsid w:val="00387F14"/>
    <w:rsid w:val="00403C2A"/>
    <w:rsid w:val="00416ACA"/>
    <w:rsid w:val="005D22FA"/>
    <w:rsid w:val="009F58D3"/>
    <w:rsid w:val="00B17D92"/>
    <w:rsid w:val="00CA599E"/>
    <w:rsid w:val="00D225E6"/>
    <w:rsid w:val="00D449F2"/>
    <w:rsid w:val="00F02E19"/>
    <w:rsid w:val="00F576B5"/>
    <w:rsid w:val="00F63BD0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6C7D7C"/>
  <w15:docId w15:val="{C56EEE1A-B3D9-450D-8FE0-C0A67293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right="320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qFormat/>
    <w:pPr>
      <w:spacing w:before="86"/>
      <w:ind w:left="335" w:right="345"/>
      <w:jc w:val="center"/>
    </w:pPr>
    <w:rPr>
      <w:i/>
      <w:iCs/>
      <w:sz w:val="32"/>
      <w:szCs w:val="32"/>
    </w:rPr>
  </w:style>
  <w:style w:type="paragraph" w:styleId="a6">
    <w:name w:val="List Paragraph"/>
    <w:basedOn w:val="a"/>
    <w:uiPriority w:val="1"/>
    <w:qFormat/>
    <w:pPr>
      <w:spacing w:line="293" w:lineRule="exact"/>
      <w:ind w:left="1164" w:hanging="28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viewmessagebodystyle13212700760000000680msonormal">
    <w:name w:val="viewmessagebodystyle_13212700760000000680msonormal"/>
    <w:basedOn w:val="a"/>
    <w:rsid w:val="009F58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qFormat/>
    <w:rsid w:val="009F58D3"/>
    <w:rPr>
      <w:b/>
      <w:bCs/>
    </w:rPr>
  </w:style>
  <w:style w:type="character" w:customStyle="1" w:styleId="a5">
    <w:name w:val="Назва Знак"/>
    <w:link w:val="a4"/>
    <w:rsid w:val="009F58D3"/>
    <w:rPr>
      <w:rFonts w:ascii="Times New Roman" w:eastAsia="Times New Roman" w:hAnsi="Times New Roman" w:cs="Times New Roman"/>
      <w:i/>
      <w:iCs/>
      <w:sz w:val="32"/>
      <w:szCs w:val="32"/>
      <w:lang w:val="uk-UA"/>
    </w:rPr>
  </w:style>
  <w:style w:type="character" w:styleId="a8">
    <w:name w:val="Hyperlink"/>
    <w:rsid w:val="002F5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es.kondratenk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f.ffmkto2023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ou.npu.edu.ua/images/arhiv/2021/01_2021/2021_1_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u.npu.edu.ua/images/arhiv/2021/01_2021/2021_1_0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es.kondrate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9ECB-7D10-43F2-B541-D3FD51A3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Юлія Кондратенко</dc:creator>
  <cp:lastModifiedBy>Oksana Bodnar</cp:lastModifiedBy>
  <cp:revision>2</cp:revision>
  <dcterms:created xsi:type="dcterms:W3CDTF">2023-09-27T09:58:00Z</dcterms:created>
  <dcterms:modified xsi:type="dcterms:W3CDTF">2023-09-27T09:58:00Z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2023-09-19T00:00:00Z</vt:filetime>
  </property>
</Properties>
</file>